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AA0A2" w14:textId="3FDE6389" w:rsidR="00591D44" w:rsidRDefault="002953CB">
      <w:pPr>
        <w:jc w:val="center"/>
        <w:rPr>
          <w:rFonts w:ascii="ＭＳ 明朝" w:hAnsi="ＭＳ 明朝"/>
          <w:b/>
          <w:sz w:val="22"/>
          <w:szCs w:val="22"/>
        </w:rPr>
      </w:pPr>
      <w:r>
        <w:rPr>
          <w:rFonts w:ascii="ＭＳ 明朝" w:hAnsi="ＭＳ 明朝" w:hint="eastAsia"/>
          <w:b/>
          <w:sz w:val="22"/>
          <w:szCs w:val="22"/>
        </w:rPr>
        <w:t>令和</w:t>
      </w:r>
      <w:r w:rsidR="00466C04">
        <w:rPr>
          <w:rFonts w:ascii="ＭＳ 明朝" w:hAnsi="ＭＳ 明朝" w:hint="eastAsia"/>
          <w:b/>
          <w:sz w:val="22"/>
          <w:szCs w:val="22"/>
        </w:rPr>
        <w:t>７</w:t>
      </w:r>
      <w:r w:rsidR="00591D44">
        <w:rPr>
          <w:rFonts w:ascii="ＭＳ 明朝" w:hAnsi="ＭＳ 明朝" w:hint="eastAsia"/>
          <w:b/>
          <w:sz w:val="22"/>
          <w:szCs w:val="22"/>
        </w:rPr>
        <w:t>年度　宮崎県中小企業等外国出願支援事業公募要領</w:t>
      </w:r>
    </w:p>
    <w:p w14:paraId="18A14783" w14:textId="77777777" w:rsidR="00591D44" w:rsidRDefault="00591D44">
      <w:pPr>
        <w:rPr>
          <w:rFonts w:ascii="ＭＳ 明朝" w:hAnsi="ＭＳ 明朝"/>
          <w:szCs w:val="21"/>
        </w:rPr>
      </w:pPr>
    </w:p>
    <w:p w14:paraId="7E412C33" w14:textId="77777777" w:rsidR="00591D44" w:rsidRDefault="00591D44">
      <w:pPr>
        <w:ind w:firstLineChars="100" w:firstLine="220"/>
        <w:rPr>
          <w:rFonts w:ascii="ＭＳ 明朝" w:hAnsi="ＭＳ 明朝" w:cs="ＭＳ Ｐゴシック"/>
          <w:kern w:val="0"/>
          <w:sz w:val="22"/>
          <w:szCs w:val="22"/>
        </w:rPr>
      </w:pPr>
      <w:r>
        <w:rPr>
          <w:rFonts w:ascii="ＭＳ 明朝" w:hAnsi="ＭＳ 明朝" w:hint="eastAsia"/>
          <w:sz w:val="22"/>
          <w:szCs w:val="22"/>
        </w:rPr>
        <w:t>公益財団法人宮崎県産業振興機構（以下「機構」という。）では、</w:t>
      </w:r>
      <w:r>
        <w:rPr>
          <w:rFonts w:ascii="ＭＳ 明朝" w:hAnsi="ＭＳ 明朝" w:cs="ＭＳ Ｐゴシック" w:hint="eastAsia"/>
          <w:kern w:val="0"/>
          <w:sz w:val="22"/>
          <w:szCs w:val="22"/>
        </w:rPr>
        <w:t>県内中小企業者等が外国での事業展開等で活用する産業財産権の取得に要する経費を助成します。</w:t>
      </w:r>
    </w:p>
    <w:p w14:paraId="2549A8E6" w14:textId="77777777" w:rsidR="00591D44" w:rsidRDefault="00591D44">
      <w:pPr>
        <w:rPr>
          <w:rFonts w:ascii="ＭＳ 明朝" w:hAnsi="ＭＳ 明朝" w:cs="ＭＳ Ｐゴシック"/>
          <w:color w:val="000000"/>
          <w:kern w:val="0"/>
          <w:sz w:val="22"/>
          <w:szCs w:val="22"/>
        </w:rPr>
      </w:pPr>
    </w:p>
    <w:p w14:paraId="15E14983" w14:textId="77777777" w:rsidR="00591D44" w:rsidRDefault="00591D44">
      <w:pPr>
        <w:rPr>
          <w:rFonts w:ascii="ＭＳ 明朝" w:hAnsi="ＭＳ 明朝"/>
          <w:b/>
          <w:sz w:val="22"/>
          <w:szCs w:val="22"/>
        </w:rPr>
      </w:pPr>
      <w:r>
        <w:rPr>
          <w:rFonts w:ascii="ＭＳ 明朝" w:hAnsi="ＭＳ 明朝" w:hint="eastAsia"/>
          <w:b/>
          <w:sz w:val="22"/>
          <w:szCs w:val="22"/>
        </w:rPr>
        <w:t>１　助成対象企業</w:t>
      </w:r>
    </w:p>
    <w:p w14:paraId="7ECDE4C7" w14:textId="77777777" w:rsidR="00443CCA" w:rsidRDefault="00591D44" w:rsidP="00443CCA">
      <w:pPr>
        <w:ind w:left="221" w:hangingChars="100" w:hanging="221"/>
        <w:rPr>
          <w:rFonts w:ascii="ＭＳ 明朝" w:hAnsi="ＭＳ 明朝"/>
          <w:sz w:val="22"/>
          <w:szCs w:val="22"/>
        </w:rPr>
      </w:pPr>
      <w:r>
        <w:rPr>
          <w:rFonts w:ascii="ＭＳ 明朝" w:hAnsi="ＭＳ 明朝" w:hint="eastAsia"/>
          <w:b/>
          <w:sz w:val="22"/>
          <w:szCs w:val="22"/>
        </w:rPr>
        <w:t xml:space="preserve">　</w:t>
      </w:r>
      <w:r>
        <w:rPr>
          <w:rFonts w:ascii="ＭＳ 明朝" w:hAnsi="ＭＳ 明朝" w:hint="eastAsia"/>
          <w:sz w:val="22"/>
          <w:szCs w:val="22"/>
        </w:rPr>
        <w:t xml:space="preserve">　中小企業支援法（昭和３８年法律第１４７号）第２条第１項第１号から第３号に規定する中小企業者</w:t>
      </w:r>
      <w:r w:rsidR="00443CCA">
        <w:rPr>
          <w:rFonts w:ascii="ＭＳ 明朝" w:hAnsi="ＭＳ 明朝" w:hint="eastAsia"/>
          <w:sz w:val="22"/>
          <w:szCs w:val="22"/>
        </w:rPr>
        <w:t>（※</w:t>
      </w:r>
      <w:r w:rsidR="009812D2">
        <w:rPr>
          <w:rFonts w:ascii="ＭＳ 明朝" w:hAnsi="ＭＳ 明朝" w:hint="eastAsia"/>
          <w:sz w:val="22"/>
          <w:szCs w:val="22"/>
        </w:rPr>
        <w:t>1</w:t>
      </w:r>
      <w:r w:rsidR="00443CCA">
        <w:rPr>
          <w:rFonts w:ascii="ＭＳ 明朝" w:hAnsi="ＭＳ 明朝" w:hint="eastAsia"/>
          <w:sz w:val="22"/>
          <w:szCs w:val="22"/>
        </w:rPr>
        <w:t>～</w:t>
      </w:r>
      <w:r w:rsidR="009812D2">
        <w:rPr>
          <w:rFonts w:ascii="ＭＳ 明朝" w:hAnsi="ＭＳ 明朝" w:hint="eastAsia"/>
          <w:sz w:val="22"/>
          <w:szCs w:val="22"/>
        </w:rPr>
        <w:t>5</w:t>
      </w:r>
      <w:r w:rsidR="00443CCA">
        <w:rPr>
          <w:rFonts w:ascii="ＭＳ 明朝" w:hAnsi="ＭＳ 明朝" w:hint="eastAsia"/>
          <w:sz w:val="22"/>
          <w:szCs w:val="22"/>
        </w:rPr>
        <w:t>のいずれかに該当する</w:t>
      </w:r>
      <w:r w:rsidR="00312410">
        <w:rPr>
          <w:rFonts w:ascii="ＭＳ 明朝" w:hAnsi="ＭＳ 明朝" w:hint="eastAsia"/>
          <w:sz w:val="22"/>
          <w:szCs w:val="22"/>
        </w:rPr>
        <w:t>者</w:t>
      </w:r>
      <w:r w:rsidR="00443CCA">
        <w:rPr>
          <w:rFonts w:ascii="ＭＳ 明朝" w:hAnsi="ＭＳ 明朝" w:hint="eastAsia"/>
          <w:sz w:val="22"/>
          <w:szCs w:val="22"/>
        </w:rPr>
        <w:t>を除く。）</w:t>
      </w:r>
      <w:r>
        <w:rPr>
          <w:rFonts w:ascii="ＭＳ 明朝" w:hAnsi="ＭＳ 明朝" w:hint="eastAsia"/>
          <w:sz w:val="22"/>
          <w:szCs w:val="22"/>
        </w:rPr>
        <w:t>及びそれらの中小企業者で構成されるグループ（構成員のうち、中小企業者が３分の２以上を占め、中小企業者の利益となる事業を営む者。）並びに商標法（昭和３４年４月１３日法律第１２７号）第７条の２に規定する「地域団体商標」に係る外国特許庁等への商標出願については、地域団体商標の登録を受けることができる者のうち、事業協同組合その他の特別の法律により設立された組合、商工会、商工会議所及び特定非営利活動促進法（平成１０年３月２５日法律第７号）第２条第２項に規定する特定非営利活動法人であり、いずれも以下の要件を満たすものとします。</w:t>
      </w:r>
    </w:p>
    <w:p w14:paraId="3BCE9D5B" w14:textId="77777777" w:rsidR="00591D44" w:rsidRDefault="00591D44">
      <w:pPr>
        <w:rPr>
          <w:rFonts w:ascii="ＭＳ 明朝" w:hAnsi="ＭＳ 明朝"/>
          <w:sz w:val="22"/>
          <w:szCs w:val="22"/>
        </w:rPr>
      </w:pPr>
      <w:r>
        <w:rPr>
          <w:rFonts w:ascii="ＭＳ 明朝" w:hAnsi="ＭＳ 明朝" w:hint="eastAsia"/>
          <w:sz w:val="22"/>
          <w:szCs w:val="22"/>
        </w:rPr>
        <w:t>（１）宮崎県内に事業所を有するもの。</w:t>
      </w:r>
    </w:p>
    <w:p w14:paraId="007777AA" w14:textId="77777777" w:rsidR="00591D44" w:rsidRDefault="00591D44">
      <w:pPr>
        <w:ind w:left="440" w:hangingChars="200" w:hanging="440"/>
        <w:rPr>
          <w:rFonts w:ascii="ＭＳ 明朝" w:hAnsi="ＭＳ 明朝" w:cs="Arial"/>
          <w:kern w:val="0"/>
          <w:sz w:val="22"/>
          <w:szCs w:val="22"/>
        </w:rPr>
      </w:pPr>
      <w:r>
        <w:rPr>
          <w:rFonts w:ascii="ＭＳ 明朝" w:hAnsi="ＭＳ 明朝" w:cs="Arial" w:hint="eastAsia"/>
          <w:kern w:val="0"/>
          <w:sz w:val="22"/>
          <w:szCs w:val="22"/>
        </w:rPr>
        <w:t>（２）</w:t>
      </w:r>
      <w:r>
        <w:rPr>
          <w:rFonts w:ascii="ＭＳ 明朝" w:hAnsi="ＭＳ 明朝" w:cs="Arial"/>
          <w:kern w:val="0"/>
          <w:sz w:val="22"/>
          <w:szCs w:val="22"/>
        </w:rPr>
        <w:t>知的財産を戦略的に活用し、経営の向上を目指す意欲がある</w:t>
      </w:r>
      <w:r>
        <w:rPr>
          <w:rFonts w:ascii="ＭＳ 明朝" w:hAnsi="ＭＳ 明朝" w:cs="Arial" w:hint="eastAsia"/>
          <w:kern w:val="0"/>
          <w:sz w:val="22"/>
          <w:szCs w:val="22"/>
        </w:rPr>
        <w:t>もの。</w:t>
      </w:r>
    </w:p>
    <w:p w14:paraId="023672CD" w14:textId="77777777" w:rsidR="00591D44" w:rsidRDefault="00591D44">
      <w:pPr>
        <w:ind w:left="440" w:hangingChars="200" w:hanging="440"/>
        <w:rPr>
          <w:rFonts w:ascii="ＭＳ 明朝" w:hAnsi="ＭＳ 明朝" w:cs="Arial"/>
          <w:kern w:val="0"/>
          <w:sz w:val="22"/>
          <w:szCs w:val="22"/>
        </w:rPr>
      </w:pPr>
      <w:r>
        <w:rPr>
          <w:rFonts w:ascii="ＭＳ 明朝" w:hAnsi="ＭＳ 明朝" w:cs="Arial" w:hint="eastAsia"/>
          <w:kern w:val="0"/>
          <w:sz w:val="22"/>
          <w:szCs w:val="22"/>
        </w:rPr>
        <w:t>（３）</w:t>
      </w:r>
      <w:r>
        <w:rPr>
          <w:rFonts w:ascii="ＭＳ 明朝" w:hAnsi="ＭＳ 明朝" w:cs="Arial"/>
          <w:kern w:val="0"/>
          <w:sz w:val="22"/>
          <w:szCs w:val="22"/>
        </w:rPr>
        <w:t>助成を希望する出願に関し、外国</w:t>
      </w:r>
      <w:r>
        <w:rPr>
          <w:rFonts w:ascii="ＭＳ 明朝" w:hAnsi="ＭＳ 明朝" w:cs="Arial" w:hint="eastAsia"/>
          <w:kern w:val="0"/>
          <w:sz w:val="22"/>
          <w:szCs w:val="22"/>
        </w:rPr>
        <w:t>で権利</w:t>
      </w:r>
      <w:r>
        <w:rPr>
          <w:rFonts w:ascii="ＭＳ 明朝" w:hAnsi="ＭＳ 明朝" w:cs="Arial"/>
          <w:kern w:val="0"/>
          <w:sz w:val="22"/>
          <w:szCs w:val="22"/>
        </w:rPr>
        <w:t>が成立した場合等に、当該権利を活用した事業展開を計画</w:t>
      </w:r>
      <w:r>
        <w:rPr>
          <w:rFonts w:ascii="ＭＳ 明朝" w:hAnsi="ＭＳ 明朝" w:cs="Arial" w:hint="eastAsia"/>
          <w:kern w:val="0"/>
          <w:sz w:val="22"/>
          <w:szCs w:val="22"/>
        </w:rPr>
        <w:t>しているもの</w:t>
      </w:r>
      <w:r>
        <w:rPr>
          <w:rFonts w:ascii="ＭＳ 明朝" w:hAnsi="ＭＳ 明朝" w:cs="Arial"/>
          <w:kern w:val="0"/>
          <w:sz w:val="22"/>
          <w:szCs w:val="22"/>
        </w:rPr>
        <w:t>。</w:t>
      </w:r>
    </w:p>
    <w:p w14:paraId="7DDEE53B" w14:textId="77777777" w:rsidR="00591D44" w:rsidRDefault="00591D44">
      <w:pPr>
        <w:ind w:left="440" w:hangingChars="200" w:hanging="440"/>
        <w:rPr>
          <w:rFonts w:ascii="ＭＳ 明朝" w:hAnsi="ＭＳ 明朝" w:cs="Arial"/>
          <w:kern w:val="0"/>
          <w:sz w:val="22"/>
          <w:szCs w:val="22"/>
        </w:rPr>
      </w:pPr>
      <w:r>
        <w:rPr>
          <w:rFonts w:ascii="ＭＳ 明朝" w:hAnsi="ＭＳ 明朝" w:cs="Arial" w:hint="eastAsia"/>
          <w:kern w:val="0"/>
          <w:sz w:val="22"/>
          <w:szCs w:val="22"/>
        </w:rPr>
        <w:t>（４）外国出願に必要な資金能力及び資金計画を有しているもの。</w:t>
      </w:r>
    </w:p>
    <w:p w14:paraId="6B0D0E10" w14:textId="77777777" w:rsidR="00591D44" w:rsidRDefault="00591D44">
      <w:pPr>
        <w:ind w:left="440" w:hangingChars="200" w:hanging="440"/>
        <w:rPr>
          <w:rFonts w:ascii="ＭＳ 明朝" w:hAnsi="ＭＳ 明朝" w:cs="Arial"/>
          <w:kern w:val="0"/>
          <w:sz w:val="22"/>
          <w:szCs w:val="22"/>
        </w:rPr>
      </w:pPr>
      <w:r>
        <w:rPr>
          <w:rFonts w:ascii="ＭＳ 明朝" w:hAnsi="ＭＳ 明朝" w:cs="Arial" w:hint="eastAsia"/>
          <w:kern w:val="0"/>
          <w:sz w:val="22"/>
          <w:szCs w:val="22"/>
        </w:rPr>
        <w:t>（５）実施要領及び本要領に定める必要な事項に基づく機構への提出書類について、外国特許庁への出願業務を依頼する国内弁理士等（選定代理人）の協力が得られるもの又は自ら同業務を現地代理人に直接依頼する場合等において同等の書類を提出できるもの。</w:t>
      </w:r>
    </w:p>
    <w:p w14:paraId="6EE1769E" w14:textId="77777777" w:rsidR="00591D44" w:rsidRDefault="00591D44">
      <w:pPr>
        <w:ind w:left="440" w:hangingChars="200" w:hanging="440"/>
        <w:rPr>
          <w:rFonts w:ascii="ＭＳ 明朝" w:hAnsi="ＭＳ 明朝" w:cs="Arial"/>
          <w:kern w:val="0"/>
          <w:sz w:val="22"/>
          <w:szCs w:val="22"/>
        </w:rPr>
      </w:pPr>
      <w:r>
        <w:rPr>
          <w:rFonts w:ascii="ＭＳ 明朝" w:hAnsi="ＭＳ 明朝" w:cs="Arial" w:hint="eastAsia"/>
          <w:kern w:val="0"/>
          <w:sz w:val="22"/>
          <w:szCs w:val="22"/>
        </w:rPr>
        <w:t>（６）本助成事業実施後の状況調査に対し、積極的に協力するもの。</w:t>
      </w:r>
    </w:p>
    <w:p w14:paraId="5A908083" w14:textId="77777777" w:rsidR="00312410" w:rsidRDefault="00312410">
      <w:pPr>
        <w:ind w:left="440" w:hangingChars="200" w:hanging="440"/>
        <w:rPr>
          <w:rFonts w:ascii="ＭＳ 明朝" w:hAnsi="ＭＳ 明朝" w:cs="Arial"/>
          <w:kern w:val="0"/>
          <w:sz w:val="22"/>
          <w:szCs w:val="22"/>
        </w:rPr>
      </w:pPr>
    </w:p>
    <w:p w14:paraId="749EF7D4" w14:textId="77777777" w:rsidR="00312410" w:rsidRDefault="00443CCA" w:rsidP="00443CCA">
      <w:pPr>
        <w:ind w:left="440" w:hangingChars="200" w:hanging="440"/>
        <w:rPr>
          <w:rFonts w:ascii="ＭＳ 明朝" w:hAnsi="ＭＳ 明朝" w:cs="Arial"/>
          <w:kern w:val="0"/>
          <w:sz w:val="22"/>
          <w:szCs w:val="22"/>
        </w:rPr>
      </w:pPr>
      <w:r>
        <w:rPr>
          <w:rFonts w:ascii="ＭＳ 明朝" w:hAnsi="ＭＳ 明朝" w:cs="Arial" w:hint="eastAsia"/>
          <w:kern w:val="0"/>
          <w:sz w:val="22"/>
          <w:szCs w:val="22"/>
        </w:rPr>
        <w:t>※</w:t>
      </w:r>
      <w:r w:rsidR="009812D2">
        <w:rPr>
          <w:rFonts w:ascii="ＭＳ 明朝" w:hAnsi="ＭＳ 明朝" w:cs="Arial" w:hint="eastAsia"/>
          <w:kern w:val="0"/>
          <w:sz w:val="22"/>
          <w:szCs w:val="22"/>
        </w:rPr>
        <w:t>1</w:t>
      </w:r>
      <w:r w:rsidR="00312410">
        <w:rPr>
          <w:rFonts w:ascii="ＭＳ 明朝" w:hAnsi="ＭＳ 明朝" w:cs="Arial" w:hint="eastAsia"/>
          <w:kern w:val="0"/>
          <w:sz w:val="22"/>
          <w:szCs w:val="22"/>
        </w:rPr>
        <w:t xml:space="preserve"> </w:t>
      </w:r>
      <w:r w:rsidRPr="00443CCA">
        <w:rPr>
          <w:rFonts w:ascii="ＭＳ 明朝" w:hAnsi="ＭＳ 明朝" w:cs="Arial" w:hint="eastAsia"/>
          <w:kern w:val="0"/>
          <w:sz w:val="22"/>
          <w:szCs w:val="22"/>
        </w:rPr>
        <w:t>発行済株式の総数又は出資価格の総額の２分の１以上を同一の大企業（中小企業</w:t>
      </w:r>
    </w:p>
    <w:p w14:paraId="119682D8" w14:textId="77777777" w:rsidR="00312410" w:rsidRDefault="00443CCA" w:rsidP="00312410">
      <w:pPr>
        <w:ind w:leftChars="150" w:left="425" w:hangingChars="50" w:hanging="110"/>
        <w:rPr>
          <w:rFonts w:ascii="ＭＳ 明朝" w:hAnsi="ＭＳ 明朝" w:cs="Arial"/>
          <w:kern w:val="0"/>
          <w:sz w:val="22"/>
          <w:szCs w:val="22"/>
        </w:rPr>
      </w:pPr>
      <w:r w:rsidRPr="00443CCA">
        <w:rPr>
          <w:rFonts w:ascii="ＭＳ 明朝" w:hAnsi="ＭＳ 明朝" w:cs="Arial" w:hint="eastAsia"/>
          <w:kern w:val="0"/>
          <w:sz w:val="22"/>
          <w:szCs w:val="22"/>
        </w:rPr>
        <w:t>者等以外の者であって、事業を営む者をいう。ただし、中小企業投資育成株式会社</w:t>
      </w:r>
    </w:p>
    <w:p w14:paraId="562651A3" w14:textId="77777777" w:rsidR="00312410" w:rsidRDefault="00443CCA" w:rsidP="00312410">
      <w:pPr>
        <w:ind w:leftChars="150" w:left="425" w:hangingChars="50" w:hanging="110"/>
        <w:rPr>
          <w:rFonts w:ascii="ＭＳ 明朝" w:hAnsi="ＭＳ 明朝" w:cs="Arial"/>
          <w:kern w:val="0"/>
          <w:sz w:val="22"/>
          <w:szCs w:val="22"/>
        </w:rPr>
      </w:pPr>
      <w:r w:rsidRPr="00443CCA">
        <w:rPr>
          <w:rFonts w:ascii="ＭＳ 明朝" w:hAnsi="ＭＳ 明朝" w:cs="Arial" w:hint="eastAsia"/>
          <w:kern w:val="0"/>
          <w:sz w:val="22"/>
          <w:szCs w:val="22"/>
        </w:rPr>
        <w:t>法（昭和３８年法律第１０１号）に規定する中小企業投資育成株式会社及び投資事</w:t>
      </w:r>
    </w:p>
    <w:p w14:paraId="1716CAC3" w14:textId="77777777" w:rsidR="00312410" w:rsidRDefault="00443CCA" w:rsidP="00312410">
      <w:pPr>
        <w:ind w:leftChars="150" w:left="425" w:hangingChars="50" w:hanging="110"/>
        <w:rPr>
          <w:rFonts w:ascii="ＭＳ 明朝" w:hAnsi="ＭＳ 明朝" w:cs="Arial"/>
          <w:kern w:val="0"/>
          <w:sz w:val="22"/>
          <w:szCs w:val="22"/>
        </w:rPr>
      </w:pPr>
      <w:r w:rsidRPr="00443CCA">
        <w:rPr>
          <w:rFonts w:ascii="ＭＳ 明朝" w:hAnsi="ＭＳ 明朝" w:cs="Arial" w:hint="eastAsia"/>
          <w:kern w:val="0"/>
          <w:sz w:val="22"/>
          <w:szCs w:val="22"/>
        </w:rPr>
        <w:t>業有限責任組合契約に関する法律（平成１０年法律第９０号）に規定する投資事業</w:t>
      </w:r>
    </w:p>
    <w:p w14:paraId="606D4792" w14:textId="77777777" w:rsidR="00312410" w:rsidRDefault="00443CCA" w:rsidP="00312410">
      <w:pPr>
        <w:ind w:leftChars="150" w:left="425" w:hangingChars="50" w:hanging="110"/>
        <w:rPr>
          <w:rFonts w:ascii="ＭＳ 明朝" w:hAnsi="ＭＳ 明朝" w:cs="Arial"/>
          <w:kern w:val="0"/>
          <w:sz w:val="22"/>
          <w:szCs w:val="22"/>
        </w:rPr>
      </w:pPr>
      <w:r w:rsidRPr="00443CCA">
        <w:rPr>
          <w:rFonts w:ascii="ＭＳ 明朝" w:hAnsi="ＭＳ 明朝" w:cs="Arial" w:hint="eastAsia"/>
          <w:kern w:val="0"/>
          <w:sz w:val="22"/>
          <w:szCs w:val="22"/>
        </w:rPr>
        <w:t>有限責任組合は、大企業として取り扱わないものとする。以下同じ。）が所有して</w:t>
      </w:r>
    </w:p>
    <w:p w14:paraId="5B5F96BC" w14:textId="77777777" w:rsidR="00443CCA" w:rsidRDefault="00443CCA" w:rsidP="00312410">
      <w:pPr>
        <w:ind w:leftChars="150" w:left="425" w:hangingChars="50" w:hanging="110"/>
        <w:rPr>
          <w:rFonts w:ascii="ＭＳ 明朝" w:hAnsi="ＭＳ 明朝" w:cs="Arial"/>
          <w:kern w:val="0"/>
          <w:sz w:val="22"/>
          <w:szCs w:val="22"/>
        </w:rPr>
      </w:pPr>
      <w:r w:rsidRPr="00443CCA">
        <w:rPr>
          <w:rFonts w:ascii="ＭＳ 明朝" w:hAnsi="ＭＳ 明朝" w:cs="Arial" w:hint="eastAsia"/>
          <w:kern w:val="0"/>
          <w:sz w:val="22"/>
          <w:szCs w:val="22"/>
        </w:rPr>
        <w:t>いる中小企業者等</w:t>
      </w:r>
    </w:p>
    <w:p w14:paraId="7D269D4F" w14:textId="77777777" w:rsidR="00312410" w:rsidRDefault="00443CCA" w:rsidP="00312410">
      <w:pPr>
        <w:ind w:left="440" w:hangingChars="200" w:hanging="440"/>
        <w:rPr>
          <w:rFonts w:ascii="ＭＳ 明朝" w:hAnsi="ＭＳ 明朝" w:cs="Arial"/>
          <w:kern w:val="0"/>
          <w:sz w:val="22"/>
          <w:szCs w:val="22"/>
        </w:rPr>
      </w:pPr>
      <w:r>
        <w:rPr>
          <w:rFonts w:ascii="ＭＳ 明朝" w:hAnsi="ＭＳ 明朝" w:cs="Arial" w:hint="eastAsia"/>
          <w:kern w:val="0"/>
          <w:sz w:val="22"/>
          <w:szCs w:val="22"/>
        </w:rPr>
        <w:t>※</w:t>
      </w:r>
      <w:r w:rsidR="009812D2">
        <w:rPr>
          <w:rFonts w:ascii="ＭＳ 明朝" w:hAnsi="ＭＳ 明朝" w:cs="Arial" w:hint="eastAsia"/>
          <w:kern w:val="0"/>
          <w:sz w:val="22"/>
          <w:szCs w:val="22"/>
        </w:rPr>
        <w:t>2</w:t>
      </w:r>
      <w:r w:rsidR="00312410">
        <w:rPr>
          <w:rFonts w:ascii="ＭＳ 明朝" w:hAnsi="ＭＳ 明朝" w:cs="Arial" w:hint="eastAsia"/>
          <w:kern w:val="0"/>
          <w:sz w:val="22"/>
          <w:szCs w:val="22"/>
        </w:rPr>
        <w:t xml:space="preserve"> </w:t>
      </w:r>
      <w:r w:rsidR="00312410" w:rsidRPr="00312410">
        <w:rPr>
          <w:rFonts w:ascii="ＭＳ 明朝" w:hAnsi="ＭＳ 明朝" w:cs="Arial" w:hint="eastAsia"/>
          <w:kern w:val="0"/>
          <w:sz w:val="22"/>
          <w:szCs w:val="22"/>
        </w:rPr>
        <w:t>発行済株式の総数又は出資価格の総額の３分の２以上を複数の大企業が所有し</w:t>
      </w:r>
    </w:p>
    <w:p w14:paraId="4D6DD8EF" w14:textId="77777777" w:rsidR="00443CCA" w:rsidRDefault="00312410" w:rsidP="00312410">
      <w:pPr>
        <w:ind w:leftChars="150" w:left="425" w:hangingChars="50" w:hanging="110"/>
        <w:rPr>
          <w:rFonts w:ascii="ＭＳ 明朝" w:hAnsi="ＭＳ 明朝" w:cs="Arial"/>
          <w:kern w:val="0"/>
          <w:sz w:val="22"/>
          <w:szCs w:val="22"/>
        </w:rPr>
      </w:pPr>
      <w:r w:rsidRPr="00312410">
        <w:rPr>
          <w:rFonts w:ascii="ＭＳ 明朝" w:hAnsi="ＭＳ 明朝" w:cs="Arial" w:hint="eastAsia"/>
          <w:kern w:val="0"/>
          <w:sz w:val="22"/>
          <w:szCs w:val="22"/>
        </w:rPr>
        <w:t>ている中小企業者等</w:t>
      </w:r>
    </w:p>
    <w:p w14:paraId="0A281EC5" w14:textId="77777777" w:rsidR="00312410" w:rsidRDefault="00443CCA">
      <w:pPr>
        <w:ind w:left="440" w:hangingChars="200" w:hanging="440"/>
        <w:rPr>
          <w:rFonts w:ascii="ＭＳ 明朝" w:hAnsi="ＭＳ 明朝" w:cs="Arial"/>
          <w:kern w:val="0"/>
          <w:sz w:val="22"/>
          <w:szCs w:val="22"/>
        </w:rPr>
      </w:pPr>
      <w:r>
        <w:rPr>
          <w:rFonts w:ascii="ＭＳ 明朝" w:hAnsi="ＭＳ 明朝" w:cs="Arial" w:hint="eastAsia"/>
          <w:kern w:val="0"/>
          <w:sz w:val="22"/>
          <w:szCs w:val="22"/>
        </w:rPr>
        <w:t>※</w:t>
      </w:r>
      <w:r w:rsidR="009812D2">
        <w:rPr>
          <w:rFonts w:ascii="ＭＳ 明朝" w:hAnsi="ＭＳ 明朝" w:cs="Arial" w:hint="eastAsia"/>
          <w:kern w:val="0"/>
          <w:sz w:val="22"/>
          <w:szCs w:val="22"/>
        </w:rPr>
        <w:t>3</w:t>
      </w:r>
      <w:r w:rsidR="00312410">
        <w:rPr>
          <w:rFonts w:ascii="ＭＳ 明朝" w:hAnsi="ＭＳ 明朝" w:cs="Arial" w:hint="eastAsia"/>
          <w:kern w:val="0"/>
          <w:sz w:val="22"/>
          <w:szCs w:val="22"/>
        </w:rPr>
        <w:t xml:space="preserve"> </w:t>
      </w:r>
      <w:r w:rsidR="00312410" w:rsidRPr="00312410">
        <w:rPr>
          <w:rFonts w:ascii="ＭＳ 明朝" w:hAnsi="ＭＳ 明朝" w:cs="Arial" w:hint="eastAsia"/>
          <w:kern w:val="0"/>
          <w:sz w:val="22"/>
          <w:szCs w:val="22"/>
        </w:rPr>
        <w:t>大企業の役員又は職員を兼ねている者が、役員総数の２分の１以上を占めている</w:t>
      </w:r>
    </w:p>
    <w:p w14:paraId="40312C28" w14:textId="77777777" w:rsidR="00443CCA" w:rsidRDefault="00312410" w:rsidP="00312410">
      <w:pPr>
        <w:ind w:leftChars="150" w:left="425" w:hangingChars="50" w:hanging="110"/>
        <w:rPr>
          <w:rFonts w:ascii="ＭＳ 明朝" w:hAnsi="ＭＳ 明朝" w:cs="Arial"/>
          <w:kern w:val="0"/>
          <w:sz w:val="22"/>
          <w:szCs w:val="22"/>
        </w:rPr>
      </w:pPr>
      <w:r w:rsidRPr="00312410">
        <w:rPr>
          <w:rFonts w:ascii="ＭＳ 明朝" w:hAnsi="ＭＳ 明朝" w:cs="Arial" w:hint="eastAsia"/>
          <w:kern w:val="0"/>
          <w:sz w:val="22"/>
          <w:szCs w:val="22"/>
        </w:rPr>
        <w:t>中小企業者等</w:t>
      </w:r>
    </w:p>
    <w:p w14:paraId="3977C409" w14:textId="77777777" w:rsidR="00312410" w:rsidRDefault="00443CCA">
      <w:pPr>
        <w:ind w:left="440" w:hangingChars="200" w:hanging="440"/>
        <w:rPr>
          <w:rFonts w:ascii="ＭＳ 明朝" w:hAnsi="ＭＳ 明朝" w:cs="Arial"/>
          <w:kern w:val="0"/>
          <w:sz w:val="22"/>
          <w:szCs w:val="22"/>
        </w:rPr>
      </w:pPr>
      <w:r>
        <w:rPr>
          <w:rFonts w:ascii="ＭＳ 明朝" w:hAnsi="ＭＳ 明朝" w:cs="Arial" w:hint="eastAsia"/>
          <w:kern w:val="0"/>
          <w:sz w:val="22"/>
          <w:szCs w:val="22"/>
        </w:rPr>
        <w:t>※</w:t>
      </w:r>
      <w:r w:rsidR="009812D2">
        <w:rPr>
          <w:rFonts w:ascii="ＭＳ 明朝" w:hAnsi="ＭＳ 明朝" w:cs="Arial" w:hint="eastAsia"/>
          <w:kern w:val="0"/>
          <w:sz w:val="22"/>
          <w:szCs w:val="22"/>
        </w:rPr>
        <w:t>4</w:t>
      </w:r>
      <w:r w:rsidR="00312410">
        <w:rPr>
          <w:rFonts w:ascii="ＭＳ 明朝" w:hAnsi="ＭＳ 明朝" w:cs="Arial" w:hint="eastAsia"/>
          <w:kern w:val="0"/>
          <w:sz w:val="22"/>
          <w:szCs w:val="22"/>
        </w:rPr>
        <w:t xml:space="preserve"> </w:t>
      </w:r>
      <w:r w:rsidR="00312410" w:rsidRPr="00312410">
        <w:rPr>
          <w:rFonts w:ascii="ＭＳ 明朝" w:hAnsi="ＭＳ 明朝" w:cs="Arial" w:hint="eastAsia"/>
          <w:kern w:val="0"/>
          <w:sz w:val="22"/>
          <w:szCs w:val="22"/>
        </w:rPr>
        <w:t>資本金又は出資の総額が５億円以上の法人に直接又は間接に１００％の株式を</w:t>
      </w:r>
    </w:p>
    <w:p w14:paraId="42A86E60" w14:textId="77777777" w:rsidR="00443CCA" w:rsidRDefault="00312410" w:rsidP="00312410">
      <w:pPr>
        <w:ind w:leftChars="150" w:left="425" w:hangingChars="50" w:hanging="110"/>
        <w:rPr>
          <w:rFonts w:ascii="ＭＳ 明朝" w:hAnsi="ＭＳ 明朝" w:cs="Arial"/>
          <w:kern w:val="0"/>
          <w:sz w:val="22"/>
          <w:szCs w:val="22"/>
        </w:rPr>
      </w:pPr>
      <w:r w:rsidRPr="00312410">
        <w:rPr>
          <w:rFonts w:ascii="ＭＳ 明朝" w:hAnsi="ＭＳ 明朝" w:cs="Arial" w:hint="eastAsia"/>
          <w:kern w:val="0"/>
          <w:sz w:val="22"/>
          <w:szCs w:val="22"/>
        </w:rPr>
        <w:t>保有される中小企業者等</w:t>
      </w:r>
    </w:p>
    <w:p w14:paraId="529F424C" w14:textId="77777777" w:rsidR="00312410" w:rsidRDefault="00443CCA">
      <w:pPr>
        <w:ind w:left="440" w:hangingChars="200" w:hanging="440"/>
        <w:rPr>
          <w:rFonts w:ascii="ＭＳ 明朝" w:hAnsi="ＭＳ 明朝" w:cs="Arial"/>
          <w:kern w:val="0"/>
          <w:sz w:val="22"/>
          <w:szCs w:val="22"/>
        </w:rPr>
      </w:pPr>
      <w:r>
        <w:rPr>
          <w:rFonts w:ascii="ＭＳ 明朝" w:hAnsi="ＭＳ 明朝" w:cs="Arial" w:hint="eastAsia"/>
          <w:kern w:val="0"/>
          <w:sz w:val="22"/>
          <w:szCs w:val="22"/>
        </w:rPr>
        <w:t>※</w:t>
      </w:r>
      <w:r w:rsidR="009812D2">
        <w:rPr>
          <w:rFonts w:ascii="ＭＳ 明朝" w:hAnsi="ＭＳ 明朝" w:cs="Arial" w:hint="eastAsia"/>
          <w:kern w:val="0"/>
          <w:sz w:val="22"/>
          <w:szCs w:val="22"/>
        </w:rPr>
        <w:t>5</w:t>
      </w:r>
      <w:r w:rsidR="00312410">
        <w:rPr>
          <w:rFonts w:ascii="ＭＳ 明朝" w:hAnsi="ＭＳ 明朝" w:cs="Arial" w:hint="eastAsia"/>
          <w:kern w:val="0"/>
          <w:sz w:val="22"/>
          <w:szCs w:val="22"/>
        </w:rPr>
        <w:t xml:space="preserve"> </w:t>
      </w:r>
      <w:r w:rsidR="00312410" w:rsidRPr="00312410">
        <w:rPr>
          <w:rFonts w:ascii="ＭＳ 明朝" w:hAnsi="ＭＳ 明朝" w:cs="Arial" w:hint="eastAsia"/>
          <w:kern w:val="0"/>
          <w:sz w:val="22"/>
          <w:szCs w:val="22"/>
        </w:rPr>
        <w:t>間接補助金申請時において、確定している（申告済みの）直近過去３年分の各年</w:t>
      </w:r>
    </w:p>
    <w:p w14:paraId="42BF4D41" w14:textId="77777777" w:rsidR="00443CCA" w:rsidRDefault="00312410" w:rsidP="00312410">
      <w:pPr>
        <w:ind w:leftChars="150" w:left="425" w:hangingChars="50" w:hanging="110"/>
        <w:rPr>
          <w:rFonts w:ascii="ＭＳ 明朝" w:hAnsi="ＭＳ 明朝" w:cs="Arial"/>
          <w:kern w:val="0"/>
          <w:sz w:val="22"/>
          <w:szCs w:val="22"/>
        </w:rPr>
      </w:pPr>
      <w:r w:rsidRPr="00312410">
        <w:rPr>
          <w:rFonts w:ascii="ＭＳ 明朝" w:hAnsi="ＭＳ 明朝" w:cs="Arial" w:hint="eastAsia"/>
          <w:kern w:val="0"/>
          <w:sz w:val="22"/>
          <w:szCs w:val="22"/>
        </w:rPr>
        <w:t>又は各事業年度の課税所得の年平均額が１５億円を超える中小企業者等</w:t>
      </w:r>
    </w:p>
    <w:p w14:paraId="400382D1" w14:textId="77777777" w:rsidR="00591D44" w:rsidRDefault="00591D44">
      <w:pPr>
        <w:rPr>
          <w:rFonts w:ascii="ＭＳ 明朝" w:hAnsi="ＭＳ 明朝" w:cs="Arial"/>
          <w:kern w:val="0"/>
          <w:sz w:val="22"/>
          <w:szCs w:val="22"/>
        </w:rPr>
      </w:pPr>
      <w:r>
        <w:rPr>
          <w:rFonts w:ascii="ＭＳ 明朝" w:hAnsi="ＭＳ 明朝" w:cs="Arial" w:hint="eastAsia"/>
          <w:kern w:val="0"/>
          <w:sz w:val="22"/>
          <w:szCs w:val="22"/>
        </w:rPr>
        <w:t xml:space="preserve">　</w:t>
      </w:r>
    </w:p>
    <w:p w14:paraId="61BE5B59" w14:textId="77777777" w:rsidR="00591D44" w:rsidRDefault="00591D44">
      <w:pPr>
        <w:rPr>
          <w:rFonts w:ascii="ＭＳ 明朝" w:hAnsi="ＭＳ 明朝" w:cs="Arial"/>
          <w:b/>
          <w:kern w:val="0"/>
          <w:sz w:val="22"/>
          <w:szCs w:val="22"/>
        </w:rPr>
      </w:pPr>
      <w:r>
        <w:rPr>
          <w:rFonts w:ascii="ＭＳ 明朝" w:hAnsi="ＭＳ 明朝" w:cs="Arial" w:hint="eastAsia"/>
          <w:b/>
          <w:kern w:val="0"/>
          <w:sz w:val="22"/>
          <w:szCs w:val="22"/>
        </w:rPr>
        <w:lastRenderedPageBreak/>
        <w:t>２　助成対象出願</w:t>
      </w:r>
    </w:p>
    <w:p w14:paraId="5EC353DA" w14:textId="77777777" w:rsidR="00591D44" w:rsidRDefault="00591D44">
      <w:pPr>
        <w:ind w:leftChars="100" w:left="210" w:firstLineChars="100" w:firstLine="220"/>
        <w:rPr>
          <w:rFonts w:ascii="ＭＳ 明朝" w:hAnsi="ＭＳ 明朝" w:cs="Arial"/>
          <w:b/>
          <w:kern w:val="0"/>
          <w:sz w:val="22"/>
          <w:szCs w:val="22"/>
        </w:rPr>
      </w:pPr>
      <w:r>
        <w:rPr>
          <w:rFonts w:ascii="ＭＳ 明朝" w:hAnsi="ＭＳ 明朝" w:cs="Arial" w:hint="eastAsia"/>
          <w:kern w:val="0"/>
          <w:sz w:val="22"/>
          <w:szCs w:val="22"/>
        </w:rPr>
        <w:t>外国特許庁への特許、実用新案、意匠、商標、冒認対策商標出願で、</w:t>
      </w:r>
      <w:r>
        <w:rPr>
          <w:rFonts w:hint="eastAsia"/>
          <w:sz w:val="22"/>
          <w:szCs w:val="22"/>
        </w:rPr>
        <w:t>下記のいずれかに該当する出願とします。</w:t>
      </w:r>
    </w:p>
    <w:p w14:paraId="0674A8F7" w14:textId="77777777" w:rsidR="00591D44" w:rsidRDefault="00591D44">
      <w:pPr>
        <w:pStyle w:val="Default"/>
        <w:rPr>
          <w:sz w:val="22"/>
          <w:szCs w:val="22"/>
        </w:rPr>
      </w:pPr>
      <w:r>
        <w:rPr>
          <w:rFonts w:hint="eastAsia"/>
          <w:sz w:val="22"/>
          <w:szCs w:val="22"/>
        </w:rPr>
        <w:t>（１）特許</w:t>
      </w:r>
    </w:p>
    <w:p w14:paraId="4482CC3E" w14:textId="6BAA2AD9" w:rsidR="00591D44" w:rsidRDefault="00EA2E5C">
      <w:pPr>
        <w:pStyle w:val="Default"/>
        <w:ind w:leftChars="100" w:left="430" w:hangingChars="100" w:hanging="220"/>
        <w:rPr>
          <w:sz w:val="22"/>
          <w:szCs w:val="22"/>
        </w:rPr>
      </w:pPr>
      <w:r>
        <w:rPr>
          <w:rFonts w:hint="eastAsia"/>
          <w:sz w:val="22"/>
          <w:szCs w:val="22"/>
        </w:rPr>
        <w:t>①申請前に日本国特許庁に国内出願を完了しており、採択後、令和</w:t>
      </w:r>
      <w:r w:rsidR="00466C04">
        <w:rPr>
          <w:rFonts w:hint="eastAsia"/>
          <w:sz w:val="22"/>
          <w:szCs w:val="22"/>
        </w:rPr>
        <w:t>７</w:t>
      </w:r>
      <w:r w:rsidR="00591D44">
        <w:rPr>
          <w:rFonts w:hint="eastAsia"/>
          <w:sz w:val="22"/>
          <w:szCs w:val="22"/>
        </w:rPr>
        <w:t>年１２月３１日までに優先権を主張して外国特許庁に対して行う出願</w:t>
      </w:r>
    </w:p>
    <w:p w14:paraId="68E24F6C" w14:textId="7D3FF892" w:rsidR="00591D44" w:rsidRDefault="00591D44">
      <w:pPr>
        <w:pStyle w:val="Default"/>
        <w:ind w:leftChars="100" w:left="430" w:hangingChars="100" w:hanging="220"/>
        <w:rPr>
          <w:sz w:val="22"/>
          <w:szCs w:val="22"/>
        </w:rPr>
      </w:pPr>
      <w:r>
        <w:rPr>
          <w:rFonts w:hint="eastAsia"/>
          <w:sz w:val="22"/>
          <w:szCs w:val="22"/>
        </w:rPr>
        <w:t>②申請前に受理官庁として日本国</w:t>
      </w:r>
      <w:r w:rsidR="00EA2E5C">
        <w:rPr>
          <w:rFonts w:hint="eastAsia"/>
          <w:sz w:val="22"/>
          <w:szCs w:val="22"/>
        </w:rPr>
        <w:t>特許庁に対しＰＣＴ国際出願を完了している案件で、採択後、令和</w:t>
      </w:r>
      <w:r w:rsidR="00466C04">
        <w:rPr>
          <w:rFonts w:hint="eastAsia"/>
          <w:sz w:val="22"/>
          <w:szCs w:val="22"/>
        </w:rPr>
        <w:t>７</w:t>
      </w:r>
      <w:r>
        <w:rPr>
          <w:rFonts w:hint="eastAsia"/>
          <w:sz w:val="22"/>
          <w:szCs w:val="22"/>
        </w:rPr>
        <w:t>年１２月３１日までに外国特許庁に対して国内移行を行う案件</w:t>
      </w:r>
    </w:p>
    <w:p w14:paraId="4D0DC776" w14:textId="4521E6BA" w:rsidR="00591D44" w:rsidRDefault="00591D44">
      <w:pPr>
        <w:pStyle w:val="Default"/>
        <w:ind w:leftChars="100" w:left="430" w:hangingChars="100" w:hanging="220"/>
        <w:rPr>
          <w:sz w:val="22"/>
          <w:szCs w:val="22"/>
        </w:rPr>
      </w:pPr>
      <w:r>
        <w:rPr>
          <w:rFonts w:hint="eastAsia"/>
          <w:sz w:val="22"/>
          <w:szCs w:val="22"/>
        </w:rPr>
        <w:t>③申請前に受理官庁として外国特許庁に対しＰＣＴ国際出願を完了しており</w:t>
      </w:r>
      <w:r w:rsidR="00EA2E5C">
        <w:rPr>
          <w:rFonts w:hint="eastAsia"/>
          <w:sz w:val="22"/>
          <w:szCs w:val="22"/>
        </w:rPr>
        <w:t>、日本国特許庁への国内移行も完了している案件で、採択後、令和</w:t>
      </w:r>
      <w:r w:rsidR="00466C04">
        <w:rPr>
          <w:rFonts w:hint="eastAsia"/>
          <w:sz w:val="22"/>
          <w:szCs w:val="22"/>
        </w:rPr>
        <w:t>７</w:t>
      </w:r>
      <w:r>
        <w:rPr>
          <w:rFonts w:hint="eastAsia"/>
          <w:sz w:val="22"/>
          <w:szCs w:val="22"/>
        </w:rPr>
        <w:t>年１２月３１日までに外国特許庁に対し国内移行を行う案件</w:t>
      </w:r>
    </w:p>
    <w:p w14:paraId="24A9E2EB" w14:textId="77777777" w:rsidR="00591D44" w:rsidRDefault="00591D44">
      <w:pPr>
        <w:pStyle w:val="Default"/>
        <w:rPr>
          <w:sz w:val="22"/>
          <w:szCs w:val="22"/>
        </w:rPr>
      </w:pPr>
      <w:r>
        <w:rPr>
          <w:rFonts w:hint="eastAsia"/>
          <w:sz w:val="22"/>
          <w:szCs w:val="22"/>
        </w:rPr>
        <w:t>（２）実用新案</w:t>
      </w:r>
    </w:p>
    <w:p w14:paraId="24731E2D" w14:textId="11F34692" w:rsidR="00591D44" w:rsidRDefault="00591D44">
      <w:pPr>
        <w:pStyle w:val="Default"/>
        <w:ind w:left="440" w:hangingChars="200" w:hanging="440"/>
        <w:rPr>
          <w:sz w:val="22"/>
          <w:szCs w:val="22"/>
        </w:rPr>
      </w:pPr>
      <w:r>
        <w:rPr>
          <w:rFonts w:hint="eastAsia"/>
          <w:sz w:val="22"/>
          <w:szCs w:val="22"/>
        </w:rPr>
        <w:t xml:space="preserve">　①申請前に日本国特許庁に特許出願又は実用新案出願を完了している案件で、採択後、</w:t>
      </w:r>
      <w:r w:rsidR="00EA2E5C">
        <w:rPr>
          <w:rFonts w:hint="eastAsia"/>
          <w:sz w:val="22"/>
          <w:szCs w:val="22"/>
        </w:rPr>
        <w:t>令和</w:t>
      </w:r>
      <w:r w:rsidR="00466C04">
        <w:rPr>
          <w:rFonts w:hint="eastAsia"/>
          <w:sz w:val="22"/>
          <w:szCs w:val="22"/>
        </w:rPr>
        <w:t>７</w:t>
      </w:r>
      <w:r>
        <w:rPr>
          <w:rFonts w:hint="eastAsia"/>
          <w:sz w:val="22"/>
          <w:szCs w:val="22"/>
        </w:rPr>
        <w:t>年１２月３１日までに優先権を主張して外国特許庁に実用新案出願を行う</w:t>
      </w:r>
      <w:r w:rsidR="002953CB">
        <w:rPr>
          <w:rFonts w:hint="eastAsia"/>
          <w:sz w:val="22"/>
          <w:szCs w:val="22"/>
        </w:rPr>
        <w:t>案件</w:t>
      </w:r>
    </w:p>
    <w:p w14:paraId="6F595ECA" w14:textId="77777777" w:rsidR="00591D44" w:rsidRDefault="00591D44">
      <w:pPr>
        <w:pStyle w:val="Default"/>
        <w:ind w:leftChars="200" w:left="640" w:hangingChars="100" w:hanging="220"/>
        <w:rPr>
          <w:sz w:val="22"/>
          <w:szCs w:val="22"/>
        </w:rPr>
      </w:pPr>
      <w:r>
        <w:rPr>
          <w:rFonts w:hint="eastAsia"/>
          <w:sz w:val="22"/>
          <w:szCs w:val="22"/>
        </w:rPr>
        <w:t>※実用新案に関しては、日本国特許庁に対する特許出願を基礎として優先権を主張して外国特許庁へ出願することもパリ条約上可能であるため、日本国に対する基礎出願は特許又は実用新案いずれの出願でも構いません。</w:t>
      </w:r>
    </w:p>
    <w:p w14:paraId="52965F4C" w14:textId="49409803" w:rsidR="00591D44" w:rsidRDefault="00591D44">
      <w:pPr>
        <w:pStyle w:val="Default"/>
        <w:ind w:left="440" w:hangingChars="200" w:hanging="440"/>
        <w:rPr>
          <w:sz w:val="22"/>
          <w:szCs w:val="22"/>
        </w:rPr>
      </w:pPr>
      <w:r>
        <w:rPr>
          <w:rFonts w:hint="eastAsia"/>
          <w:sz w:val="22"/>
          <w:szCs w:val="22"/>
        </w:rPr>
        <w:t xml:space="preserve">　②申請前に受理官庁として日本国</w:t>
      </w:r>
      <w:r w:rsidR="00EA2E5C">
        <w:rPr>
          <w:rFonts w:hint="eastAsia"/>
          <w:sz w:val="22"/>
          <w:szCs w:val="22"/>
        </w:rPr>
        <w:t>特許庁に対しＰＣＴ国際出願を完了している案件で、採択後、令和</w:t>
      </w:r>
      <w:r w:rsidR="00466C04">
        <w:rPr>
          <w:rFonts w:hint="eastAsia"/>
          <w:sz w:val="22"/>
          <w:szCs w:val="22"/>
        </w:rPr>
        <w:t>７</w:t>
      </w:r>
      <w:r>
        <w:rPr>
          <w:rFonts w:hint="eastAsia"/>
          <w:sz w:val="22"/>
          <w:szCs w:val="22"/>
        </w:rPr>
        <w:t>年１２月３１日までに外国特許庁に対して国内移行を行う案件</w:t>
      </w:r>
    </w:p>
    <w:p w14:paraId="6DD2C072" w14:textId="11472B2A" w:rsidR="00591D44" w:rsidRDefault="00591D44">
      <w:pPr>
        <w:pStyle w:val="Default"/>
        <w:ind w:left="440" w:hangingChars="200" w:hanging="440"/>
        <w:rPr>
          <w:sz w:val="22"/>
          <w:szCs w:val="22"/>
        </w:rPr>
      </w:pPr>
      <w:r>
        <w:rPr>
          <w:rFonts w:hint="eastAsia"/>
          <w:sz w:val="22"/>
          <w:szCs w:val="22"/>
        </w:rPr>
        <w:t xml:space="preserve">　③申請前に受理官庁として外国特許庁に対しＰＣＴ国際出願を完了しており</w:t>
      </w:r>
      <w:r w:rsidR="00EA2E5C">
        <w:rPr>
          <w:rFonts w:hint="eastAsia"/>
          <w:sz w:val="22"/>
          <w:szCs w:val="22"/>
        </w:rPr>
        <w:t>、日本国特許庁への国内移行も完了している案件で、採択後、令和</w:t>
      </w:r>
      <w:r w:rsidR="00466C04">
        <w:rPr>
          <w:rFonts w:hint="eastAsia"/>
          <w:sz w:val="22"/>
          <w:szCs w:val="22"/>
        </w:rPr>
        <w:t>７</w:t>
      </w:r>
      <w:r>
        <w:rPr>
          <w:rFonts w:hint="eastAsia"/>
          <w:sz w:val="22"/>
          <w:szCs w:val="22"/>
        </w:rPr>
        <w:t>年１２月３１日までに外国特許庁に対し国内移行を行う案件</w:t>
      </w:r>
    </w:p>
    <w:p w14:paraId="492DCD73" w14:textId="77777777" w:rsidR="00591D44" w:rsidRDefault="00591D44">
      <w:pPr>
        <w:pStyle w:val="Default"/>
        <w:rPr>
          <w:sz w:val="22"/>
          <w:szCs w:val="22"/>
        </w:rPr>
      </w:pPr>
      <w:r>
        <w:rPr>
          <w:rFonts w:hint="eastAsia"/>
          <w:sz w:val="22"/>
          <w:szCs w:val="22"/>
        </w:rPr>
        <w:t>（３）意匠</w:t>
      </w:r>
    </w:p>
    <w:p w14:paraId="7D2F8E50" w14:textId="4D92BB2F" w:rsidR="00591D44" w:rsidRDefault="00591D44">
      <w:pPr>
        <w:pStyle w:val="Default"/>
        <w:ind w:leftChars="100" w:left="430" w:hangingChars="100" w:hanging="220"/>
        <w:rPr>
          <w:sz w:val="22"/>
          <w:szCs w:val="22"/>
        </w:rPr>
      </w:pPr>
      <w:r>
        <w:rPr>
          <w:rFonts w:hint="eastAsia"/>
          <w:sz w:val="22"/>
          <w:szCs w:val="22"/>
        </w:rPr>
        <w:t>①申請</w:t>
      </w:r>
      <w:r w:rsidR="00EA2E5C">
        <w:rPr>
          <w:rFonts w:hint="eastAsia"/>
          <w:sz w:val="22"/>
          <w:szCs w:val="22"/>
        </w:rPr>
        <w:t>前に日本国特許庁に意匠出願を完了している案件で、採択後、令和</w:t>
      </w:r>
      <w:r w:rsidR="00466C04">
        <w:rPr>
          <w:rFonts w:hint="eastAsia"/>
          <w:sz w:val="22"/>
          <w:szCs w:val="22"/>
        </w:rPr>
        <w:t>７</w:t>
      </w:r>
      <w:r>
        <w:rPr>
          <w:rFonts w:hint="eastAsia"/>
          <w:sz w:val="22"/>
          <w:szCs w:val="22"/>
        </w:rPr>
        <w:t>年１２月３１日までに優先権を主張して外国特許庁に直接意匠出願を行う案件</w:t>
      </w:r>
    </w:p>
    <w:p w14:paraId="24739597" w14:textId="145112E1" w:rsidR="00591D44" w:rsidRDefault="00591D44">
      <w:pPr>
        <w:pStyle w:val="Default"/>
        <w:ind w:leftChars="100" w:left="430" w:hangingChars="100" w:hanging="220"/>
        <w:rPr>
          <w:sz w:val="22"/>
          <w:szCs w:val="22"/>
        </w:rPr>
      </w:pPr>
      <w:r>
        <w:rPr>
          <w:rFonts w:hint="eastAsia"/>
          <w:sz w:val="22"/>
          <w:szCs w:val="22"/>
        </w:rPr>
        <w:t>②申請</w:t>
      </w:r>
      <w:r w:rsidR="00EA2E5C">
        <w:rPr>
          <w:rFonts w:hint="eastAsia"/>
          <w:sz w:val="22"/>
          <w:szCs w:val="22"/>
        </w:rPr>
        <w:t>前に日本国特許庁に意匠出願を完了している案件で、採択後、令和</w:t>
      </w:r>
      <w:r w:rsidR="00466C04">
        <w:rPr>
          <w:rFonts w:hint="eastAsia"/>
          <w:sz w:val="22"/>
          <w:szCs w:val="22"/>
        </w:rPr>
        <w:t>７</w:t>
      </w:r>
      <w:r>
        <w:rPr>
          <w:rFonts w:hint="eastAsia"/>
          <w:sz w:val="22"/>
          <w:szCs w:val="22"/>
        </w:rPr>
        <w:t>年１２月３１日までに優先権を主張してハーグ出願を行う案件</w:t>
      </w:r>
    </w:p>
    <w:p w14:paraId="013E8585" w14:textId="03E304FF" w:rsidR="00591D44" w:rsidRDefault="00591D44">
      <w:pPr>
        <w:pStyle w:val="Default"/>
        <w:ind w:leftChars="100" w:left="430" w:hangingChars="100" w:hanging="220"/>
        <w:rPr>
          <w:color w:val="FF0000"/>
          <w:sz w:val="22"/>
          <w:szCs w:val="22"/>
        </w:rPr>
      </w:pPr>
      <w:r>
        <w:rPr>
          <w:rFonts w:hint="eastAsia"/>
          <w:sz w:val="22"/>
          <w:szCs w:val="22"/>
        </w:rPr>
        <w:t>③</w:t>
      </w:r>
      <w:r>
        <w:rPr>
          <w:rFonts w:hint="eastAsia"/>
          <w:color w:val="auto"/>
          <w:sz w:val="22"/>
          <w:szCs w:val="22"/>
        </w:rPr>
        <w:t>申請前にハーグ出願を予定しており、か</w:t>
      </w:r>
      <w:r w:rsidR="00EA2E5C">
        <w:rPr>
          <w:rFonts w:hint="eastAsia"/>
          <w:color w:val="auto"/>
          <w:sz w:val="22"/>
          <w:szCs w:val="22"/>
        </w:rPr>
        <w:t>つ日本国を指定締約国として指定する予定の案件で、採択後、令和</w:t>
      </w:r>
      <w:r w:rsidR="00466C04">
        <w:rPr>
          <w:rFonts w:hint="eastAsia"/>
          <w:color w:val="auto"/>
          <w:sz w:val="22"/>
          <w:szCs w:val="22"/>
        </w:rPr>
        <w:t>７</w:t>
      </w:r>
      <w:r>
        <w:rPr>
          <w:rFonts w:hint="eastAsia"/>
          <w:color w:val="auto"/>
          <w:sz w:val="22"/>
          <w:szCs w:val="22"/>
        </w:rPr>
        <w:t>年１２月３１日までにハーグ出願を行う案件（この場合、申請時には日本に基礎となる意匠出願がないので、日本を指定締約国に含んでいることが必要です）</w:t>
      </w:r>
    </w:p>
    <w:p w14:paraId="5694F39E" w14:textId="7A8BF212" w:rsidR="00591D44" w:rsidRDefault="00591D44">
      <w:pPr>
        <w:pStyle w:val="Default"/>
        <w:ind w:leftChars="100" w:left="430" w:hangingChars="100" w:hanging="220"/>
        <w:rPr>
          <w:sz w:val="22"/>
          <w:szCs w:val="22"/>
        </w:rPr>
      </w:pPr>
      <w:r>
        <w:rPr>
          <w:rFonts w:hint="eastAsia"/>
          <w:color w:val="auto"/>
          <w:sz w:val="22"/>
          <w:szCs w:val="22"/>
        </w:rPr>
        <w:t>④申請前に日本を指定締約国としたハーグ出願を完了している案件で、</w:t>
      </w:r>
      <w:r w:rsidR="00EA2E5C">
        <w:rPr>
          <w:rFonts w:hint="eastAsia"/>
          <w:sz w:val="22"/>
          <w:szCs w:val="22"/>
        </w:rPr>
        <w:t>採択後、令和</w:t>
      </w:r>
      <w:r w:rsidR="00466C04">
        <w:rPr>
          <w:rFonts w:hint="eastAsia"/>
          <w:sz w:val="22"/>
          <w:szCs w:val="22"/>
        </w:rPr>
        <w:t>７</w:t>
      </w:r>
      <w:r>
        <w:rPr>
          <w:rFonts w:hint="eastAsia"/>
          <w:sz w:val="22"/>
          <w:szCs w:val="22"/>
        </w:rPr>
        <w:t>年１２月３１日までに優先権を主張して、当該出願を外国特許庁への出願の基礎となる国内出願とし、外国出願する案件</w:t>
      </w:r>
    </w:p>
    <w:p w14:paraId="2B52C600" w14:textId="77777777" w:rsidR="00591D44" w:rsidRDefault="00591D44">
      <w:pPr>
        <w:pStyle w:val="Default"/>
        <w:rPr>
          <w:sz w:val="22"/>
          <w:szCs w:val="22"/>
        </w:rPr>
      </w:pPr>
      <w:r>
        <w:rPr>
          <w:rFonts w:hint="eastAsia"/>
          <w:sz w:val="22"/>
          <w:szCs w:val="22"/>
        </w:rPr>
        <w:t>（４）商標（冒認対策商標を含む）</w:t>
      </w:r>
    </w:p>
    <w:p w14:paraId="2182A586" w14:textId="2BF20492" w:rsidR="00591D44" w:rsidRDefault="00591D44">
      <w:pPr>
        <w:pStyle w:val="Default"/>
        <w:ind w:leftChars="100" w:left="430" w:hangingChars="100" w:hanging="220"/>
        <w:rPr>
          <w:sz w:val="22"/>
          <w:szCs w:val="22"/>
        </w:rPr>
      </w:pPr>
      <w:r>
        <w:rPr>
          <w:rFonts w:hint="eastAsia"/>
          <w:sz w:val="22"/>
          <w:szCs w:val="22"/>
        </w:rPr>
        <w:t>①申請前に日本</w:t>
      </w:r>
      <w:r w:rsidR="00EA2E5C">
        <w:rPr>
          <w:rFonts w:hint="eastAsia"/>
          <w:sz w:val="22"/>
          <w:szCs w:val="22"/>
        </w:rPr>
        <w:t>国特許庁に商標出願又は商標登録を完了している案件で、採択後、令和</w:t>
      </w:r>
      <w:r w:rsidR="00466C04">
        <w:rPr>
          <w:rFonts w:hint="eastAsia"/>
          <w:sz w:val="22"/>
          <w:szCs w:val="22"/>
        </w:rPr>
        <w:t>７</w:t>
      </w:r>
      <w:r>
        <w:rPr>
          <w:rFonts w:hint="eastAsia"/>
          <w:sz w:val="22"/>
          <w:szCs w:val="22"/>
        </w:rPr>
        <w:t>年１２月３１日までに外国特許庁に直接商標出願を行う案件</w:t>
      </w:r>
    </w:p>
    <w:p w14:paraId="2C14D003" w14:textId="60694818" w:rsidR="00591D44" w:rsidRDefault="00591D44">
      <w:pPr>
        <w:pStyle w:val="Default"/>
        <w:ind w:leftChars="100" w:left="430" w:hangingChars="100" w:hanging="220"/>
        <w:rPr>
          <w:sz w:val="22"/>
          <w:szCs w:val="22"/>
        </w:rPr>
      </w:pPr>
      <w:r>
        <w:rPr>
          <w:rFonts w:hint="eastAsia"/>
          <w:sz w:val="22"/>
          <w:szCs w:val="22"/>
        </w:rPr>
        <w:t>②申請前に日本国特</w:t>
      </w:r>
      <w:r w:rsidR="00EA2E5C">
        <w:rPr>
          <w:rFonts w:hint="eastAsia"/>
          <w:sz w:val="22"/>
          <w:szCs w:val="22"/>
        </w:rPr>
        <w:t>許庁に商標出願又は商標登録を完了している案件で、採択後、</w:t>
      </w:r>
      <w:r w:rsidR="00EA2E5C">
        <w:rPr>
          <w:rFonts w:hint="eastAsia"/>
          <w:sz w:val="22"/>
          <w:szCs w:val="22"/>
        </w:rPr>
        <w:lastRenderedPageBreak/>
        <w:t>令和</w:t>
      </w:r>
      <w:r w:rsidR="00466C04">
        <w:rPr>
          <w:rFonts w:hint="eastAsia"/>
          <w:sz w:val="22"/>
          <w:szCs w:val="22"/>
        </w:rPr>
        <w:t>７</w:t>
      </w:r>
      <w:r>
        <w:rPr>
          <w:rFonts w:hint="eastAsia"/>
          <w:sz w:val="22"/>
          <w:szCs w:val="22"/>
        </w:rPr>
        <w:t>年１２月３１日までにマドプロ出願を行う案件</w:t>
      </w:r>
    </w:p>
    <w:p w14:paraId="357CBDC2" w14:textId="77777777" w:rsidR="00591D44" w:rsidRDefault="00591D44">
      <w:pPr>
        <w:pStyle w:val="Default"/>
        <w:ind w:leftChars="100" w:left="430" w:hangingChars="100" w:hanging="220"/>
        <w:rPr>
          <w:sz w:val="22"/>
          <w:szCs w:val="22"/>
        </w:rPr>
      </w:pPr>
      <w:r>
        <w:rPr>
          <w:rFonts w:hint="eastAsia"/>
          <w:sz w:val="22"/>
          <w:szCs w:val="22"/>
        </w:rPr>
        <w:t>③マドプロ出願における事後指定で、指定国や指定商品・役務を追加する案件</w:t>
      </w:r>
    </w:p>
    <w:p w14:paraId="0D889DF0" w14:textId="77777777" w:rsidR="00591D44" w:rsidRDefault="00591D44">
      <w:pPr>
        <w:pStyle w:val="Default"/>
        <w:ind w:leftChars="100" w:left="430" w:hangingChars="100" w:hanging="220"/>
        <w:rPr>
          <w:sz w:val="22"/>
          <w:szCs w:val="22"/>
        </w:rPr>
      </w:pPr>
      <w:r>
        <w:rPr>
          <w:rFonts w:hint="eastAsia"/>
          <w:sz w:val="22"/>
          <w:szCs w:val="22"/>
        </w:rPr>
        <w:t>※商標の場合は、日本国特許庁に行っている基礎出願をアルファベット表記又は現地語等に翻訳している案件も対象となります。</w:t>
      </w:r>
    </w:p>
    <w:p w14:paraId="4D1FA73A" w14:textId="77777777" w:rsidR="00591D44" w:rsidRDefault="00591D44">
      <w:pPr>
        <w:pStyle w:val="Default"/>
        <w:ind w:leftChars="100" w:left="430" w:hangingChars="100" w:hanging="220"/>
        <w:rPr>
          <w:sz w:val="22"/>
          <w:szCs w:val="22"/>
        </w:rPr>
      </w:pPr>
      <w:r>
        <w:rPr>
          <w:rFonts w:hint="eastAsia"/>
          <w:sz w:val="22"/>
          <w:szCs w:val="22"/>
        </w:rPr>
        <w:t>○冒認対策商標について</w:t>
      </w:r>
    </w:p>
    <w:p w14:paraId="525F27E6" w14:textId="77777777" w:rsidR="00591D44" w:rsidRDefault="00591D44">
      <w:pPr>
        <w:pStyle w:val="Default"/>
        <w:ind w:leftChars="100" w:left="430" w:hangingChars="100" w:hanging="220"/>
        <w:rPr>
          <w:sz w:val="22"/>
          <w:szCs w:val="22"/>
        </w:rPr>
      </w:pPr>
      <w:r>
        <w:rPr>
          <w:rFonts w:hint="eastAsia"/>
          <w:sz w:val="22"/>
          <w:szCs w:val="22"/>
        </w:rPr>
        <w:t xml:space="preserve">　　昨今、日本の地名のみならず、地域ブランドや企業ブランド等が、海外で第三者によって抜け駆け出願されるといった冒認出願問題が深刻化しています。本事業では、「日本において既に出願又は登録済みの商標に関する第三者による抜け駆け出願」を冒認出願、その対策を目的とした外国への商標出願を「冒認対策商標」と定義付けしています。本事業では、通常の出願では外国での事業展開計画を求めますが、冒認対策商標では事前に外国において適時の商標出願をしておくこと自体が将来の事業展開に向けて重要であることから、冒認出願対策の意志の確認のみで可とします。</w:t>
      </w:r>
    </w:p>
    <w:p w14:paraId="278A7581" w14:textId="77777777" w:rsidR="00693E61" w:rsidRDefault="00591D44" w:rsidP="001A34DB">
      <w:pPr>
        <w:pStyle w:val="Default"/>
        <w:ind w:left="660" w:hangingChars="300" w:hanging="660"/>
        <w:rPr>
          <w:sz w:val="22"/>
          <w:szCs w:val="22"/>
        </w:rPr>
      </w:pPr>
      <w:r>
        <w:rPr>
          <w:rFonts w:hint="eastAsia"/>
          <w:sz w:val="22"/>
          <w:szCs w:val="22"/>
        </w:rPr>
        <w:t>（注）外国出願の基礎とする国内出願と予定している外国出願がともに、申請者である中小企業等の名義である必要があります。</w:t>
      </w:r>
    </w:p>
    <w:p w14:paraId="05CA8C44" w14:textId="77777777" w:rsidR="00693E61" w:rsidRDefault="00693E61" w:rsidP="001A34DB">
      <w:pPr>
        <w:pStyle w:val="Default"/>
        <w:ind w:left="660" w:hangingChars="300" w:hanging="660"/>
        <w:rPr>
          <w:sz w:val="22"/>
          <w:szCs w:val="22"/>
        </w:rPr>
      </w:pPr>
    </w:p>
    <w:p w14:paraId="4673BB3C" w14:textId="77777777" w:rsidR="00591D44" w:rsidRDefault="00591D44" w:rsidP="001A34DB">
      <w:pPr>
        <w:pStyle w:val="Default"/>
        <w:ind w:left="663" w:hangingChars="300" w:hanging="663"/>
        <w:rPr>
          <w:b/>
          <w:sz w:val="22"/>
          <w:szCs w:val="22"/>
        </w:rPr>
      </w:pPr>
      <w:r>
        <w:rPr>
          <w:rFonts w:hint="eastAsia"/>
          <w:b/>
          <w:sz w:val="22"/>
          <w:szCs w:val="22"/>
        </w:rPr>
        <w:t>３　助成内容</w:t>
      </w:r>
    </w:p>
    <w:p w14:paraId="60E2BEEB" w14:textId="77777777" w:rsidR="00591D44" w:rsidRDefault="00591D44">
      <w:pPr>
        <w:pStyle w:val="Default"/>
        <w:rPr>
          <w:sz w:val="22"/>
          <w:szCs w:val="22"/>
        </w:rPr>
      </w:pPr>
      <w:r>
        <w:rPr>
          <w:rFonts w:hint="eastAsia"/>
          <w:sz w:val="22"/>
          <w:szCs w:val="22"/>
        </w:rPr>
        <w:t>【助成対象経費】</w:t>
      </w:r>
    </w:p>
    <w:p w14:paraId="75C31A34" w14:textId="77777777" w:rsidR="00591D44" w:rsidRDefault="00591D44">
      <w:pPr>
        <w:pStyle w:val="Default"/>
        <w:rPr>
          <w:sz w:val="22"/>
          <w:szCs w:val="22"/>
        </w:rPr>
      </w:pPr>
      <w:r>
        <w:rPr>
          <w:rFonts w:hint="eastAsia"/>
          <w:sz w:val="22"/>
          <w:szCs w:val="22"/>
        </w:rPr>
        <w:t>（１）外国特許庁への出願手数料</w:t>
      </w:r>
    </w:p>
    <w:p w14:paraId="58D13F1D" w14:textId="77777777" w:rsidR="00591D44" w:rsidRDefault="00591D44">
      <w:pPr>
        <w:pStyle w:val="Default"/>
        <w:rPr>
          <w:sz w:val="22"/>
          <w:szCs w:val="22"/>
        </w:rPr>
      </w:pPr>
      <w:r>
        <w:rPr>
          <w:rFonts w:hint="eastAsia"/>
          <w:sz w:val="22"/>
          <w:szCs w:val="22"/>
        </w:rPr>
        <w:t>（２）現地代理人に係る費用</w:t>
      </w:r>
    </w:p>
    <w:p w14:paraId="6E6F300C" w14:textId="77777777" w:rsidR="00591D44" w:rsidRDefault="00591D44">
      <w:pPr>
        <w:pStyle w:val="Default"/>
        <w:ind w:left="220" w:hangingChars="100" w:hanging="220"/>
        <w:rPr>
          <w:sz w:val="22"/>
          <w:szCs w:val="22"/>
        </w:rPr>
      </w:pPr>
      <w:r>
        <w:rPr>
          <w:rFonts w:hint="eastAsia"/>
          <w:sz w:val="22"/>
          <w:szCs w:val="22"/>
        </w:rPr>
        <w:t>（３）国内代理人に係る費用</w:t>
      </w:r>
    </w:p>
    <w:p w14:paraId="3A932782" w14:textId="77777777" w:rsidR="00591D44" w:rsidRDefault="00591D44">
      <w:pPr>
        <w:pStyle w:val="Default"/>
        <w:ind w:left="220" w:hangingChars="100" w:hanging="220"/>
        <w:rPr>
          <w:sz w:val="22"/>
          <w:szCs w:val="22"/>
        </w:rPr>
      </w:pPr>
      <w:r>
        <w:rPr>
          <w:rFonts w:hint="eastAsia"/>
          <w:sz w:val="22"/>
          <w:szCs w:val="22"/>
        </w:rPr>
        <w:t>（４）翻訳に係る費用</w:t>
      </w:r>
    </w:p>
    <w:p w14:paraId="3A5F767A" w14:textId="4108FD4C" w:rsidR="00591D44" w:rsidRDefault="00591D44">
      <w:pPr>
        <w:pStyle w:val="Default"/>
        <w:ind w:left="880" w:hangingChars="400" w:hanging="880"/>
        <w:rPr>
          <w:sz w:val="22"/>
          <w:szCs w:val="22"/>
        </w:rPr>
      </w:pPr>
      <w:r>
        <w:rPr>
          <w:rFonts w:hint="eastAsia"/>
          <w:sz w:val="22"/>
          <w:szCs w:val="22"/>
        </w:rPr>
        <w:t xml:space="preserve">　（注１）複数国への外国出願に</w:t>
      </w:r>
      <w:r w:rsidR="00EA2E5C">
        <w:rPr>
          <w:rFonts w:hint="eastAsia"/>
          <w:sz w:val="22"/>
          <w:szCs w:val="22"/>
        </w:rPr>
        <w:t>要する経費も助成対象となり、出願の時期は、交付決定日から令和</w:t>
      </w:r>
      <w:r w:rsidR="00466C04">
        <w:rPr>
          <w:rFonts w:hint="eastAsia"/>
          <w:sz w:val="22"/>
          <w:szCs w:val="22"/>
        </w:rPr>
        <w:t>７</w:t>
      </w:r>
      <w:r>
        <w:rPr>
          <w:rFonts w:hint="eastAsia"/>
          <w:sz w:val="22"/>
          <w:szCs w:val="22"/>
        </w:rPr>
        <w:t>年１２月３１日の範囲内であれば、時期が異なっても構いません。</w:t>
      </w:r>
    </w:p>
    <w:p w14:paraId="7B50EE66" w14:textId="77777777" w:rsidR="00591D44" w:rsidRDefault="00591D44">
      <w:pPr>
        <w:pStyle w:val="Default"/>
        <w:ind w:left="880" w:hangingChars="400" w:hanging="880"/>
        <w:rPr>
          <w:sz w:val="22"/>
          <w:szCs w:val="22"/>
        </w:rPr>
      </w:pPr>
      <w:r>
        <w:rPr>
          <w:rFonts w:hint="eastAsia"/>
          <w:sz w:val="22"/>
          <w:szCs w:val="22"/>
        </w:rPr>
        <w:t xml:space="preserve">　（注２）共同出願の場合は、出願に関する中小企業の持ち分比率に応じた経費のみが助成対象となります。ただし、持分割合と負担割合のうち低い方の割合に応じた経費のみが助成対象となります。</w:t>
      </w:r>
    </w:p>
    <w:p w14:paraId="6AD6B537" w14:textId="77777777" w:rsidR="00591D44" w:rsidRDefault="00591D44">
      <w:pPr>
        <w:pStyle w:val="Default"/>
        <w:ind w:leftChars="100" w:left="870" w:hangingChars="300" w:hanging="660"/>
        <w:rPr>
          <w:sz w:val="22"/>
          <w:szCs w:val="22"/>
        </w:rPr>
      </w:pPr>
      <w:r>
        <w:rPr>
          <w:rFonts w:hint="eastAsia"/>
          <w:sz w:val="22"/>
          <w:szCs w:val="22"/>
        </w:rPr>
        <w:t>（注３）日本国内における消費税及び地方消費税は助成対象外となります。</w:t>
      </w:r>
    </w:p>
    <w:p w14:paraId="49F2EA0D" w14:textId="77777777" w:rsidR="00591D44" w:rsidRDefault="00591D44">
      <w:pPr>
        <w:pStyle w:val="Default"/>
        <w:ind w:leftChars="100" w:left="870" w:hangingChars="300" w:hanging="660"/>
        <w:rPr>
          <w:sz w:val="22"/>
          <w:szCs w:val="22"/>
        </w:rPr>
      </w:pPr>
      <w:r>
        <w:rPr>
          <w:rFonts w:hint="eastAsia"/>
          <w:sz w:val="22"/>
          <w:szCs w:val="22"/>
        </w:rPr>
        <w:t>（注４）日本国特許庁への出願に関する経費、ＰＣＴ出願に要する経費等は助成対象外となります。</w:t>
      </w:r>
    </w:p>
    <w:p w14:paraId="0709E44B" w14:textId="77777777" w:rsidR="00591D44" w:rsidRDefault="00591D44">
      <w:pPr>
        <w:pStyle w:val="Default"/>
        <w:ind w:left="220" w:hangingChars="100" w:hanging="220"/>
        <w:rPr>
          <w:sz w:val="22"/>
          <w:szCs w:val="22"/>
        </w:rPr>
      </w:pPr>
      <w:r>
        <w:rPr>
          <w:rFonts w:hint="eastAsia"/>
          <w:sz w:val="22"/>
          <w:szCs w:val="22"/>
        </w:rPr>
        <w:t>【助成率及び助成限度額】</w:t>
      </w:r>
    </w:p>
    <w:p w14:paraId="2187D67B" w14:textId="77777777" w:rsidR="00591D44" w:rsidRDefault="00591D44">
      <w:pPr>
        <w:pStyle w:val="Default"/>
        <w:rPr>
          <w:sz w:val="22"/>
          <w:szCs w:val="22"/>
        </w:rPr>
      </w:pPr>
      <w:r>
        <w:rPr>
          <w:rFonts w:hint="eastAsia"/>
          <w:sz w:val="22"/>
          <w:szCs w:val="22"/>
        </w:rPr>
        <w:t xml:space="preserve">　助成率：助成対象経費の１／２以内</w:t>
      </w:r>
    </w:p>
    <w:p w14:paraId="733C003A" w14:textId="77777777" w:rsidR="00591D44" w:rsidRDefault="00591D44">
      <w:pPr>
        <w:pStyle w:val="Default"/>
        <w:ind w:firstLineChars="100" w:firstLine="220"/>
        <w:rPr>
          <w:sz w:val="22"/>
          <w:szCs w:val="22"/>
        </w:rPr>
      </w:pPr>
      <w:r>
        <w:rPr>
          <w:rFonts w:hint="eastAsia"/>
          <w:sz w:val="22"/>
          <w:szCs w:val="22"/>
        </w:rPr>
        <w:t>１企業に対する助成金の上限額：３００万円</w:t>
      </w:r>
    </w:p>
    <w:p w14:paraId="5FE19F37" w14:textId="77777777" w:rsidR="00591D44" w:rsidRDefault="00591D44">
      <w:pPr>
        <w:pStyle w:val="Default"/>
        <w:ind w:firstLineChars="100" w:firstLine="220"/>
        <w:rPr>
          <w:sz w:val="22"/>
          <w:szCs w:val="22"/>
        </w:rPr>
      </w:pPr>
      <w:r>
        <w:rPr>
          <w:rFonts w:hint="eastAsia"/>
          <w:sz w:val="22"/>
          <w:szCs w:val="22"/>
        </w:rPr>
        <w:t>１出願当たりの助成上限額：特許１５０万円</w:t>
      </w:r>
    </w:p>
    <w:p w14:paraId="6DA5DB6B" w14:textId="4A2AD850" w:rsidR="00591D44" w:rsidRDefault="00591D44">
      <w:pPr>
        <w:pStyle w:val="Default"/>
        <w:rPr>
          <w:sz w:val="22"/>
          <w:szCs w:val="22"/>
        </w:rPr>
      </w:pPr>
      <w:r>
        <w:rPr>
          <w:rFonts w:hint="eastAsia"/>
          <w:sz w:val="22"/>
          <w:szCs w:val="22"/>
        </w:rPr>
        <w:t xml:space="preserve">　　　　　　　　　　　　　　実用新案、意匠、商標６０万円</w:t>
      </w:r>
    </w:p>
    <w:p w14:paraId="0EDF7AEE" w14:textId="68B94BE7" w:rsidR="00591D44" w:rsidRDefault="00591D44">
      <w:pPr>
        <w:pStyle w:val="Default"/>
        <w:rPr>
          <w:sz w:val="22"/>
          <w:szCs w:val="22"/>
        </w:rPr>
      </w:pPr>
      <w:r>
        <w:rPr>
          <w:rFonts w:hint="eastAsia"/>
          <w:sz w:val="22"/>
          <w:szCs w:val="22"/>
        </w:rPr>
        <w:t xml:space="preserve">　　　　　　　　　　　　　　冒認対策商標３０万円</w:t>
      </w:r>
    </w:p>
    <w:p w14:paraId="2E7BB508" w14:textId="77777777" w:rsidR="00591D44" w:rsidRDefault="00591D44">
      <w:pPr>
        <w:pStyle w:val="Default"/>
        <w:rPr>
          <w:sz w:val="22"/>
          <w:szCs w:val="22"/>
        </w:rPr>
      </w:pPr>
      <w:r>
        <w:rPr>
          <w:rFonts w:hint="eastAsia"/>
          <w:sz w:val="22"/>
          <w:szCs w:val="22"/>
        </w:rPr>
        <w:t xml:space="preserve">　（注）助成金の額は千円未満は切り捨てとなります。</w:t>
      </w:r>
    </w:p>
    <w:p w14:paraId="5ADCD310" w14:textId="77777777" w:rsidR="00591D44" w:rsidRDefault="00591D44">
      <w:pPr>
        <w:pStyle w:val="Default"/>
        <w:rPr>
          <w:sz w:val="22"/>
          <w:szCs w:val="22"/>
        </w:rPr>
      </w:pPr>
    </w:p>
    <w:p w14:paraId="649A00E0" w14:textId="77777777" w:rsidR="00591D44" w:rsidRDefault="00591D44">
      <w:pPr>
        <w:pStyle w:val="Default"/>
        <w:rPr>
          <w:b/>
          <w:sz w:val="22"/>
          <w:szCs w:val="22"/>
        </w:rPr>
      </w:pPr>
      <w:r>
        <w:rPr>
          <w:rFonts w:hint="eastAsia"/>
          <w:b/>
          <w:sz w:val="22"/>
          <w:szCs w:val="22"/>
        </w:rPr>
        <w:t>４　公募期間</w:t>
      </w:r>
    </w:p>
    <w:p w14:paraId="03207914" w14:textId="3220E78C" w:rsidR="00591D44" w:rsidRDefault="00EA2E5C">
      <w:pPr>
        <w:pStyle w:val="Default"/>
        <w:rPr>
          <w:sz w:val="22"/>
          <w:szCs w:val="22"/>
        </w:rPr>
      </w:pPr>
      <w:r>
        <w:rPr>
          <w:rFonts w:hint="eastAsia"/>
          <w:sz w:val="22"/>
          <w:szCs w:val="22"/>
        </w:rPr>
        <w:t xml:space="preserve">　　令和</w:t>
      </w:r>
      <w:r w:rsidR="00466C04">
        <w:rPr>
          <w:rFonts w:hint="eastAsia"/>
          <w:sz w:val="22"/>
          <w:szCs w:val="22"/>
        </w:rPr>
        <w:t>７</w:t>
      </w:r>
      <w:r w:rsidR="00C835E6">
        <w:rPr>
          <w:rFonts w:hint="eastAsia"/>
          <w:sz w:val="22"/>
          <w:szCs w:val="22"/>
        </w:rPr>
        <w:t>年</w:t>
      </w:r>
      <w:r w:rsidR="00BA0753">
        <w:rPr>
          <w:rFonts w:hint="eastAsia"/>
          <w:sz w:val="22"/>
          <w:szCs w:val="22"/>
        </w:rPr>
        <w:t>７</w:t>
      </w:r>
      <w:r w:rsidR="00C835E6">
        <w:rPr>
          <w:rFonts w:hint="eastAsia"/>
          <w:sz w:val="22"/>
          <w:szCs w:val="22"/>
        </w:rPr>
        <w:t>月</w:t>
      </w:r>
      <w:r w:rsidR="00BA0753">
        <w:rPr>
          <w:rFonts w:hint="eastAsia"/>
          <w:sz w:val="22"/>
          <w:szCs w:val="22"/>
        </w:rPr>
        <w:t>７</w:t>
      </w:r>
      <w:r w:rsidR="00C835E6">
        <w:rPr>
          <w:rFonts w:hint="eastAsia"/>
          <w:sz w:val="22"/>
          <w:szCs w:val="22"/>
        </w:rPr>
        <w:t>日（</w:t>
      </w:r>
      <w:r w:rsidR="006A1E82">
        <w:rPr>
          <w:rFonts w:hint="eastAsia"/>
          <w:sz w:val="22"/>
          <w:szCs w:val="22"/>
        </w:rPr>
        <w:t>月</w:t>
      </w:r>
      <w:r w:rsidR="00591D44">
        <w:rPr>
          <w:rFonts w:hint="eastAsia"/>
          <w:sz w:val="22"/>
          <w:szCs w:val="22"/>
        </w:rPr>
        <w:t>）</w:t>
      </w:r>
      <w:r>
        <w:rPr>
          <w:rFonts w:hint="eastAsia"/>
          <w:sz w:val="22"/>
          <w:szCs w:val="22"/>
        </w:rPr>
        <w:t>から令和</w:t>
      </w:r>
      <w:r w:rsidR="001C0E06">
        <w:rPr>
          <w:rFonts w:hint="eastAsia"/>
          <w:sz w:val="22"/>
          <w:szCs w:val="22"/>
        </w:rPr>
        <w:t>７</w:t>
      </w:r>
      <w:r w:rsidR="00C5584D">
        <w:rPr>
          <w:rFonts w:hint="eastAsia"/>
          <w:sz w:val="22"/>
          <w:szCs w:val="22"/>
        </w:rPr>
        <w:t>年</w:t>
      </w:r>
      <w:r w:rsidR="00BA0753">
        <w:rPr>
          <w:rFonts w:hint="eastAsia"/>
          <w:sz w:val="22"/>
          <w:szCs w:val="22"/>
        </w:rPr>
        <w:t>９</w:t>
      </w:r>
      <w:r w:rsidR="00C5584D">
        <w:rPr>
          <w:rFonts w:hint="eastAsia"/>
          <w:sz w:val="22"/>
          <w:szCs w:val="22"/>
        </w:rPr>
        <w:t>月</w:t>
      </w:r>
      <w:r w:rsidR="00BA0753">
        <w:rPr>
          <w:rFonts w:hint="eastAsia"/>
          <w:sz w:val="22"/>
          <w:szCs w:val="22"/>
        </w:rPr>
        <w:t>１２</w:t>
      </w:r>
      <w:r w:rsidR="00154726">
        <w:rPr>
          <w:rFonts w:hint="eastAsia"/>
          <w:sz w:val="22"/>
          <w:szCs w:val="22"/>
        </w:rPr>
        <w:t>日（</w:t>
      </w:r>
      <w:r w:rsidR="00BA0753">
        <w:rPr>
          <w:rFonts w:hint="eastAsia"/>
          <w:sz w:val="22"/>
          <w:szCs w:val="22"/>
        </w:rPr>
        <w:t>金</w:t>
      </w:r>
      <w:r w:rsidR="00591D44">
        <w:rPr>
          <w:rFonts w:hint="eastAsia"/>
          <w:sz w:val="22"/>
          <w:szCs w:val="22"/>
        </w:rPr>
        <w:t>）</w:t>
      </w:r>
      <w:r w:rsidR="006B749A">
        <w:rPr>
          <w:rFonts w:hint="eastAsia"/>
          <w:sz w:val="22"/>
          <w:szCs w:val="22"/>
        </w:rPr>
        <w:t>まで</w:t>
      </w:r>
    </w:p>
    <w:p w14:paraId="0FD1B6BB" w14:textId="77777777" w:rsidR="00591D44" w:rsidRDefault="00591D44">
      <w:pPr>
        <w:pStyle w:val="Default"/>
        <w:rPr>
          <w:b/>
          <w:sz w:val="22"/>
          <w:szCs w:val="22"/>
        </w:rPr>
      </w:pPr>
      <w:r>
        <w:rPr>
          <w:rFonts w:hint="eastAsia"/>
          <w:b/>
          <w:sz w:val="22"/>
          <w:szCs w:val="22"/>
        </w:rPr>
        <w:lastRenderedPageBreak/>
        <w:t>５　応募方法</w:t>
      </w:r>
    </w:p>
    <w:p w14:paraId="7B5BDBD4" w14:textId="77777777" w:rsidR="00840A75" w:rsidRPr="00840A75" w:rsidRDefault="00050D9B" w:rsidP="00B874CB">
      <w:pPr>
        <w:pStyle w:val="Default"/>
        <w:ind w:firstLineChars="100" w:firstLine="220"/>
        <w:rPr>
          <w:bCs/>
          <w:sz w:val="22"/>
          <w:szCs w:val="22"/>
        </w:rPr>
      </w:pPr>
      <w:r>
        <w:rPr>
          <w:rFonts w:hint="eastAsia"/>
          <w:bCs/>
          <w:sz w:val="22"/>
          <w:szCs w:val="22"/>
        </w:rPr>
        <w:t>２</w:t>
      </w:r>
      <w:r w:rsidR="00840A75" w:rsidRPr="00840A75">
        <w:rPr>
          <w:rFonts w:hint="eastAsia"/>
          <w:bCs/>
          <w:sz w:val="22"/>
          <w:szCs w:val="22"/>
        </w:rPr>
        <w:t>通りの申請方法があり、選択することができます。</w:t>
      </w:r>
    </w:p>
    <w:p w14:paraId="0E0D5831" w14:textId="77777777" w:rsidR="00840A75" w:rsidRPr="00050D9B" w:rsidRDefault="009C5AAE" w:rsidP="00840A75">
      <w:pPr>
        <w:pStyle w:val="Default"/>
        <w:rPr>
          <w:bCs/>
          <w:sz w:val="22"/>
          <w:szCs w:val="22"/>
          <w:u w:val="single"/>
        </w:rPr>
      </w:pPr>
      <w:bookmarkStart w:id="0" w:name="_Hlk102053614"/>
      <w:r>
        <w:rPr>
          <w:rFonts w:hint="eastAsia"/>
          <w:bCs/>
          <w:sz w:val="22"/>
          <w:szCs w:val="22"/>
          <w:u w:val="single"/>
        </w:rPr>
        <w:t>１．</w:t>
      </w:r>
      <w:r w:rsidRPr="00050D9B">
        <w:rPr>
          <w:rFonts w:hint="eastAsia"/>
          <w:bCs/>
          <w:sz w:val="22"/>
          <w:szCs w:val="22"/>
          <w:u w:val="single"/>
        </w:rPr>
        <w:t>補助金の電子申請</w:t>
      </w:r>
      <w:bookmarkEnd w:id="0"/>
      <w:r w:rsidR="00840A75" w:rsidRPr="00050D9B">
        <w:rPr>
          <w:rFonts w:hint="eastAsia"/>
          <w:bCs/>
          <w:sz w:val="22"/>
          <w:szCs w:val="22"/>
          <w:u w:val="single"/>
        </w:rPr>
        <w:t>システム</w:t>
      </w:r>
      <w:proofErr w:type="spellStart"/>
      <w:r w:rsidR="00840A75" w:rsidRPr="00050D9B">
        <w:rPr>
          <w:rFonts w:hint="eastAsia"/>
          <w:bCs/>
          <w:sz w:val="22"/>
          <w:szCs w:val="22"/>
          <w:u w:val="single"/>
        </w:rPr>
        <w:t>jGrants</w:t>
      </w:r>
      <w:proofErr w:type="spellEnd"/>
      <w:r w:rsidR="00840A75" w:rsidRPr="00050D9B">
        <w:rPr>
          <w:rFonts w:hint="eastAsia"/>
          <w:bCs/>
          <w:sz w:val="22"/>
          <w:szCs w:val="22"/>
          <w:u w:val="single"/>
        </w:rPr>
        <w:t>を利用した申請方法</w:t>
      </w:r>
    </w:p>
    <w:p w14:paraId="30FD132A" w14:textId="77777777" w:rsidR="00840A75" w:rsidRPr="00840A75" w:rsidRDefault="00840A75" w:rsidP="004646CD">
      <w:pPr>
        <w:pStyle w:val="Default"/>
        <w:ind w:firstLineChars="50" w:firstLine="110"/>
        <w:rPr>
          <w:bCs/>
          <w:sz w:val="22"/>
          <w:szCs w:val="22"/>
        </w:rPr>
      </w:pPr>
      <w:r w:rsidRPr="00840A75">
        <w:rPr>
          <w:rFonts w:hint="eastAsia"/>
          <w:bCs/>
          <w:sz w:val="22"/>
          <w:szCs w:val="22"/>
        </w:rPr>
        <w:t>：以下の＜手順＞の（1）～（</w:t>
      </w:r>
      <w:r>
        <w:rPr>
          <w:bCs/>
          <w:sz w:val="22"/>
          <w:szCs w:val="22"/>
        </w:rPr>
        <w:t>3</w:t>
      </w:r>
      <w:r w:rsidRPr="00840A75">
        <w:rPr>
          <w:rFonts w:hint="eastAsia"/>
          <w:bCs/>
          <w:sz w:val="22"/>
          <w:szCs w:val="22"/>
        </w:rPr>
        <w:t>）に従い、手続きをおこなってください。</w:t>
      </w:r>
    </w:p>
    <w:p w14:paraId="77D4F10B" w14:textId="77777777" w:rsidR="00840A75" w:rsidRPr="00840A75" w:rsidRDefault="00840A75" w:rsidP="00840A75">
      <w:pPr>
        <w:pStyle w:val="Default"/>
        <w:rPr>
          <w:bCs/>
          <w:sz w:val="22"/>
          <w:szCs w:val="22"/>
        </w:rPr>
      </w:pPr>
      <w:bookmarkStart w:id="1" w:name="_Hlk102053529"/>
      <w:r w:rsidRPr="00840A75">
        <w:rPr>
          <w:rFonts w:hint="eastAsia"/>
          <w:bCs/>
          <w:sz w:val="22"/>
          <w:szCs w:val="22"/>
        </w:rPr>
        <w:t>＜手順＞</w:t>
      </w:r>
      <w:bookmarkEnd w:id="1"/>
      <w:r w:rsidRPr="00840A75">
        <w:rPr>
          <w:rFonts w:hint="eastAsia"/>
          <w:bCs/>
          <w:sz w:val="22"/>
          <w:szCs w:val="22"/>
        </w:rPr>
        <w:t>（1）～（</w:t>
      </w:r>
      <w:r>
        <w:rPr>
          <w:bCs/>
          <w:sz w:val="22"/>
          <w:szCs w:val="22"/>
        </w:rPr>
        <w:t>3</w:t>
      </w:r>
      <w:r w:rsidRPr="00840A75">
        <w:rPr>
          <w:rFonts w:hint="eastAsia"/>
          <w:bCs/>
          <w:sz w:val="22"/>
          <w:szCs w:val="22"/>
        </w:rPr>
        <w:t>）をすべて終了した時点で、受付完了とします。</w:t>
      </w:r>
    </w:p>
    <w:p w14:paraId="3F303B71" w14:textId="77777777" w:rsidR="00840A75" w:rsidRPr="00840A75" w:rsidRDefault="00840A75" w:rsidP="00840A75">
      <w:pPr>
        <w:pStyle w:val="Default"/>
        <w:rPr>
          <w:bCs/>
          <w:sz w:val="22"/>
          <w:szCs w:val="22"/>
        </w:rPr>
      </w:pPr>
      <w:r w:rsidRPr="00840A75">
        <w:rPr>
          <w:rFonts w:hint="eastAsia"/>
          <w:bCs/>
          <w:sz w:val="22"/>
          <w:szCs w:val="22"/>
        </w:rPr>
        <w:t>※補助金申請システム「</w:t>
      </w:r>
      <w:proofErr w:type="spellStart"/>
      <w:r w:rsidRPr="00840A75">
        <w:rPr>
          <w:rFonts w:hint="eastAsia"/>
          <w:bCs/>
          <w:sz w:val="22"/>
          <w:szCs w:val="22"/>
        </w:rPr>
        <w:t>jGrants</w:t>
      </w:r>
      <w:proofErr w:type="spellEnd"/>
      <w:r w:rsidRPr="00840A75">
        <w:rPr>
          <w:rFonts w:hint="eastAsia"/>
          <w:bCs/>
          <w:sz w:val="22"/>
          <w:szCs w:val="22"/>
        </w:rPr>
        <w:t>（Jグランツ）」の併用について</w:t>
      </w:r>
    </w:p>
    <w:p w14:paraId="38652F0D" w14:textId="77777777" w:rsidR="00840A75" w:rsidRPr="00840A75" w:rsidRDefault="00840A75" w:rsidP="00050D9B">
      <w:pPr>
        <w:pStyle w:val="Default"/>
        <w:ind w:left="220" w:hangingChars="100" w:hanging="220"/>
        <w:rPr>
          <w:bCs/>
          <w:sz w:val="22"/>
          <w:szCs w:val="22"/>
        </w:rPr>
      </w:pPr>
      <w:r w:rsidRPr="00840A75">
        <w:rPr>
          <w:rFonts w:hint="eastAsia"/>
          <w:bCs/>
          <w:sz w:val="22"/>
          <w:szCs w:val="22"/>
        </w:rPr>
        <w:t>• 「</w:t>
      </w:r>
      <w:proofErr w:type="spellStart"/>
      <w:r w:rsidRPr="00840A75">
        <w:rPr>
          <w:rFonts w:hint="eastAsia"/>
          <w:bCs/>
          <w:sz w:val="22"/>
          <w:szCs w:val="22"/>
        </w:rPr>
        <w:t>jGrants</w:t>
      </w:r>
      <w:proofErr w:type="spellEnd"/>
      <w:r w:rsidRPr="00840A75">
        <w:rPr>
          <w:rFonts w:hint="eastAsia"/>
          <w:bCs/>
          <w:sz w:val="22"/>
          <w:szCs w:val="22"/>
        </w:rPr>
        <w:t>（J グランツ）」は経済産業省が運営する補助金の電子申請システムです。オンラインで申請状況や処理状況が把握できるのに加え、オンライン上で書類のやり取りが可能になります。</w:t>
      </w:r>
    </w:p>
    <w:p w14:paraId="1CCAC6C3" w14:textId="77777777" w:rsidR="00840A75" w:rsidRPr="00840A75" w:rsidRDefault="00840A75" w:rsidP="00050D9B">
      <w:pPr>
        <w:pStyle w:val="Default"/>
        <w:ind w:left="220" w:hangingChars="100" w:hanging="220"/>
        <w:rPr>
          <w:bCs/>
          <w:sz w:val="22"/>
          <w:szCs w:val="22"/>
        </w:rPr>
      </w:pPr>
      <w:r w:rsidRPr="00840A75">
        <w:rPr>
          <w:rFonts w:hint="eastAsia"/>
          <w:bCs/>
          <w:sz w:val="22"/>
          <w:szCs w:val="22"/>
        </w:rPr>
        <w:t>• 機密保持の内容を含む書類は郵送のみの受付となるため、本補助金では郵送と併用する必要があります。</w:t>
      </w:r>
    </w:p>
    <w:p w14:paraId="2A37F3CB" w14:textId="77777777" w:rsidR="00840A75" w:rsidRPr="00840A75" w:rsidRDefault="00840A75" w:rsidP="00050D9B">
      <w:pPr>
        <w:pStyle w:val="Default"/>
        <w:ind w:left="220" w:hangingChars="100" w:hanging="220"/>
        <w:rPr>
          <w:bCs/>
          <w:sz w:val="22"/>
          <w:szCs w:val="22"/>
        </w:rPr>
      </w:pPr>
      <w:r w:rsidRPr="00840A75">
        <w:rPr>
          <w:rFonts w:hint="eastAsia"/>
          <w:bCs/>
          <w:sz w:val="22"/>
          <w:szCs w:val="22"/>
        </w:rPr>
        <w:t>• 使用には認証システム「</w:t>
      </w:r>
      <w:r w:rsidR="00B517FB">
        <w:rPr>
          <w:rFonts w:hint="eastAsia"/>
          <w:bCs/>
          <w:sz w:val="22"/>
          <w:szCs w:val="22"/>
        </w:rPr>
        <w:t>Ｇ</w:t>
      </w:r>
      <w:r w:rsidRPr="00840A75">
        <w:rPr>
          <w:rFonts w:hint="eastAsia"/>
          <w:bCs/>
          <w:sz w:val="22"/>
          <w:szCs w:val="22"/>
        </w:rPr>
        <w:t>ビズID」を取得する必要があります。</w:t>
      </w:r>
      <w:r w:rsidR="00B517FB">
        <w:rPr>
          <w:rFonts w:hint="eastAsia"/>
          <w:bCs/>
          <w:sz w:val="22"/>
          <w:szCs w:val="22"/>
        </w:rPr>
        <w:t>Ｇ</w:t>
      </w:r>
      <w:r w:rsidRPr="00840A75">
        <w:rPr>
          <w:rFonts w:hint="eastAsia"/>
          <w:bCs/>
          <w:sz w:val="22"/>
          <w:szCs w:val="22"/>
        </w:rPr>
        <w:t>ビズ</w:t>
      </w:r>
      <w:r w:rsidR="00B517FB">
        <w:rPr>
          <w:rFonts w:hint="eastAsia"/>
          <w:bCs/>
          <w:sz w:val="22"/>
          <w:szCs w:val="22"/>
        </w:rPr>
        <w:t>ＩＤ</w:t>
      </w:r>
      <w:r w:rsidRPr="00840A75">
        <w:rPr>
          <w:rFonts w:hint="eastAsia"/>
          <w:bCs/>
          <w:sz w:val="22"/>
          <w:szCs w:val="22"/>
        </w:rPr>
        <w:t>の取得には、2～3週間程度の審査期間が必要となりますので、</w:t>
      </w:r>
      <w:r w:rsidR="006F4D9E">
        <w:rPr>
          <w:rFonts w:hint="eastAsia"/>
          <w:bCs/>
          <w:sz w:val="22"/>
          <w:szCs w:val="22"/>
        </w:rPr>
        <w:t>事前に</w:t>
      </w:r>
      <w:r w:rsidR="00B517FB">
        <w:rPr>
          <w:rFonts w:hint="eastAsia"/>
          <w:bCs/>
          <w:sz w:val="22"/>
          <w:szCs w:val="22"/>
        </w:rPr>
        <w:t>Ｇ</w:t>
      </w:r>
      <w:r w:rsidRPr="00840A75">
        <w:rPr>
          <w:rFonts w:hint="eastAsia"/>
          <w:bCs/>
          <w:sz w:val="22"/>
          <w:szCs w:val="22"/>
        </w:rPr>
        <w:t>ビズ</w:t>
      </w:r>
      <w:r w:rsidR="00B517FB">
        <w:rPr>
          <w:rFonts w:hint="eastAsia"/>
          <w:bCs/>
          <w:sz w:val="22"/>
          <w:szCs w:val="22"/>
        </w:rPr>
        <w:t>ＩＤ</w:t>
      </w:r>
      <w:r w:rsidRPr="00840A75">
        <w:rPr>
          <w:rFonts w:hint="eastAsia"/>
          <w:bCs/>
          <w:sz w:val="22"/>
          <w:szCs w:val="22"/>
        </w:rPr>
        <w:t>の取得をお願いします。</w:t>
      </w:r>
    </w:p>
    <w:p w14:paraId="3F907B21" w14:textId="77777777" w:rsidR="00840A75" w:rsidRPr="00050D9B" w:rsidRDefault="009C5AAE" w:rsidP="00840A75">
      <w:pPr>
        <w:pStyle w:val="Default"/>
        <w:rPr>
          <w:bCs/>
          <w:sz w:val="22"/>
          <w:szCs w:val="22"/>
          <w:u w:val="single"/>
        </w:rPr>
      </w:pPr>
      <w:r>
        <w:rPr>
          <w:rFonts w:hint="eastAsia"/>
          <w:bCs/>
          <w:sz w:val="22"/>
          <w:szCs w:val="22"/>
          <w:u w:val="single"/>
        </w:rPr>
        <w:t>２．</w:t>
      </w:r>
      <w:r w:rsidR="004646CD" w:rsidRPr="004646CD">
        <w:rPr>
          <w:rFonts w:hint="eastAsia"/>
          <w:bCs/>
          <w:sz w:val="22"/>
          <w:szCs w:val="22"/>
          <w:u w:val="single"/>
        </w:rPr>
        <w:t>補助金の電子申請</w:t>
      </w:r>
      <w:proofErr w:type="spellStart"/>
      <w:r w:rsidR="00840A75" w:rsidRPr="00050D9B">
        <w:rPr>
          <w:rFonts w:hint="eastAsia"/>
          <w:bCs/>
          <w:sz w:val="22"/>
          <w:szCs w:val="22"/>
          <w:u w:val="single"/>
        </w:rPr>
        <w:t>jGrants</w:t>
      </w:r>
      <w:proofErr w:type="spellEnd"/>
      <w:r w:rsidR="00840A75" w:rsidRPr="00050D9B">
        <w:rPr>
          <w:rFonts w:hint="eastAsia"/>
          <w:bCs/>
          <w:sz w:val="22"/>
          <w:szCs w:val="22"/>
          <w:u w:val="single"/>
        </w:rPr>
        <w:t>を利用しない申請方法</w:t>
      </w:r>
    </w:p>
    <w:p w14:paraId="24D0664D" w14:textId="77777777" w:rsidR="00840A75" w:rsidRPr="00840A75" w:rsidRDefault="00840A75" w:rsidP="00840A75">
      <w:pPr>
        <w:pStyle w:val="Default"/>
        <w:rPr>
          <w:bCs/>
          <w:sz w:val="22"/>
          <w:szCs w:val="22"/>
        </w:rPr>
      </w:pPr>
      <w:r w:rsidRPr="00840A75">
        <w:rPr>
          <w:rFonts w:hint="eastAsia"/>
          <w:bCs/>
          <w:sz w:val="22"/>
          <w:szCs w:val="22"/>
        </w:rPr>
        <w:t xml:space="preserve"> ：以下＜手順＞の（3）の手続きをおこなってください。</w:t>
      </w:r>
    </w:p>
    <w:p w14:paraId="69F14C1F" w14:textId="77777777" w:rsidR="00840A75" w:rsidRDefault="00840A75" w:rsidP="00840A75">
      <w:pPr>
        <w:pStyle w:val="Default"/>
        <w:rPr>
          <w:bCs/>
          <w:sz w:val="22"/>
          <w:szCs w:val="22"/>
        </w:rPr>
      </w:pPr>
      <w:r w:rsidRPr="00840A75">
        <w:rPr>
          <w:rFonts w:hint="eastAsia"/>
          <w:bCs/>
          <w:sz w:val="22"/>
          <w:szCs w:val="22"/>
        </w:rPr>
        <w:t xml:space="preserve"> </w:t>
      </w:r>
      <w:r w:rsidR="004646CD" w:rsidRPr="004646CD">
        <w:rPr>
          <w:rFonts w:hint="eastAsia"/>
          <w:bCs/>
          <w:sz w:val="22"/>
          <w:szCs w:val="22"/>
        </w:rPr>
        <w:t>＜手順＞</w:t>
      </w:r>
      <w:r w:rsidRPr="00840A75">
        <w:rPr>
          <w:rFonts w:hint="eastAsia"/>
          <w:bCs/>
          <w:sz w:val="22"/>
          <w:szCs w:val="22"/>
        </w:rPr>
        <w:t>（3）の提出を確認できた時点で受付完了とします。</w:t>
      </w:r>
      <w:r w:rsidR="004646CD">
        <w:rPr>
          <w:rFonts w:hint="eastAsia"/>
          <w:bCs/>
          <w:sz w:val="22"/>
          <w:szCs w:val="22"/>
        </w:rPr>
        <w:t xml:space="preserve">　</w:t>
      </w:r>
    </w:p>
    <w:p w14:paraId="69022B48" w14:textId="77777777" w:rsidR="00840A75" w:rsidRPr="00840A75" w:rsidRDefault="00840A75" w:rsidP="00840A75">
      <w:pPr>
        <w:pStyle w:val="Default"/>
        <w:rPr>
          <w:bCs/>
          <w:sz w:val="22"/>
          <w:szCs w:val="22"/>
        </w:rPr>
      </w:pPr>
    </w:p>
    <w:p w14:paraId="13436A30" w14:textId="77777777" w:rsidR="00840A75" w:rsidRPr="00840A75" w:rsidRDefault="00840A75" w:rsidP="00840A75">
      <w:pPr>
        <w:pStyle w:val="Default"/>
        <w:rPr>
          <w:bCs/>
          <w:sz w:val="22"/>
          <w:szCs w:val="22"/>
        </w:rPr>
      </w:pPr>
      <w:r w:rsidRPr="00840A75">
        <w:rPr>
          <w:rFonts w:hint="eastAsia"/>
          <w:bCs/>
          <w:sz w:val="22"/>
          <w:szCs w:val="22"/>
        </w:rPr>
        <w:t>＜手順＞</w:t>
      </w:r>
    </w:p>
    <w:p w14:paraId="1C4D5EAC" w14:textId="77777777" w:rsidR="00840A75" w:rsidRPr="00840A75" w:rsidRDefault="00840A75" w:rsidP="00C65100">
      <w:pPr>
        <w:pStyle w:val="Default"/>
        <w:ind w:firstLineChars="50" w:firstLine="110"/>
        <w:rPr>
          <w:bCs/>
          <w:sz w:val="22"/>
          <w:szCs w:val="22"/>
        </w:rPr>
      </w:pPr>
      <w:r w:rsidRPr="00840A75">
        <w:rPr>
          <w:rFonts w:hint="eastAsia"/>
          <w:bCs/>
          <w:sz w:val="22"/>
          <w:szCs w:val="22"/>
        </w:rPr>
        <w:t>＊＊＊（</w:t>
      </w:r>
      <w:proofErr w:type="spellStart"/>
      <w:r w:rsidRPr="00840A75">
        <w:rPr>
          <w:rFonts w:hint="eastAsia"/>
          <w:bCs/>
          <w:sz w:val="22"/>
          <w:szCs w:val="22"/>
        </w:rPr>
        <w:t>jGrants</w:t>
      </w:r>
      <w:proofErr w:type="spellEnd"/>
      <w:r w:rsidRPr="00840A75">
        <w:rPr>
          <w:rFonts w:hint="eastAsia"/>
          <w:bCs/>
          <w:sz w:val="22"/>
          <w:szCs w:val="22"/>
        </w:rPr>
        <w:t>を利用して申請する場合のみ）＊＊＊</w:t>
      </w:r>
    </w:p>
    <w:p w14:paraId="5F35BEE7" w14:textId="77777777" w:rsidR="00840A75" w:rsidRPr="00840A75" w:rsidRDefault="00840A75" w:rsidP="00840A75">
      <w:pPr>
        <w:pStyle w:val="Default"/>
        <w:rPr>
          <w:bCs/>
          <w:sz w:val="22"/>
          <w:szCs w:val="22"/>
        </w:rPr>
      </w:pPr>
      <w:r w:rsidRPr="00840A75">
        <w:rPr>
          <w:rFonts w:hint="eastAsia"/>
          <w:bCs/>
          <w:sz w:val="22"/>
          <w:szCs w:val="22"/>
        </w:rPr>
        <w:t>(1) ＧビズＩＤの</w:t>
      </w:r>
      <w:r w:rsidR="00B874CB">
        <w:rPr>
          <w:rFonts w:hint="eastAsia"/>
          <w:bCs/>
          <w:sz w:val="22"/>
          <w:szCs w:val="22"/>
        </w:rPr>
        <w:t>ＨＰ</w:t>
      </w:r>
      <w:r w:rsidRPr="00840A75">
        <w:rPr>
          <w:rFonts w:hint="eastAsia"/>
          <w:bCs/>
          <w:sz w:val="22"/>
          <w:szCs w:val="22"/>
        </w:rPr>
        <w:t>にアクセスし、ＧビズⅠＤを取得する。</w:t>
      </w:r>
    </w:p>
    <w:p w14:paraId="2BE99CA1" w14:textId="77777777" w:rsidR="00840A75" w:rsidRPr="00840A75" w:rsidRDefault="00840A75" w:rsidP="00B874CB">
      <w:pPr>
        <w:pStyle w:val="Default"/>
        <w:ind w:firstLineChars="200" w:firstLine="440"/>
        <w:rPr>
          <w:bCs/>
          <w:sz w:val="22"/>
          <w:szCs w:val="22"/>
        </w:rPr>
      </w:pPr>
      <w:r w:rsidRPr="00840A75">
        <w:rPr>
          <w:rFonts w:hint="eastAsia"/>
          <w:bCs/>
          <w:sz w:val="22"/>
          <w:szCs w:val="22"/>
        </w:rPr>
        <w:t>(</w:t>
      </w:r>
      <w:r w:rsidR="00B874CB">
        <w:rPr>
          <w:rFonts w:hint="eastAsia"/>
          <w:bCs/>
          <w:sz w:val="22"/>
          <w:szCs w:val="22"/>
        </w:rPr>
        <w:t>ＩＤ</w:t>
      </w:r>
      <w:r w:rsidRPr="00840A75">
        <w:rPr>
          <w:rFonts w:hint="eastAsia"/>
          <w:bCs/>
          <w:sz w:val="22"/>
          <w:szCs w:val="22"/>
        </w:rPr>
        <w:t>取得に2,3週間かかりますので、早めに</w:t>
      </w:r>
      <w:r w:rsidR="00B874CB">
        <w:rPr>
          <w:rFonts w:hint="eastAsia"/>
          <w:bCs/>
          <w:sz w:val="22"/>
          <w:szCs w:val="22"/>
        </w:rPr>
        <w:t>ＩＤ</w:t>
      </w:r>
      <w:r w:rsidRPr="00840A75">
        <w:rPr>
          <w:rFonts w:hint="eastAsia"/>
          <w:bCs/>
          <w:sz w:val="22"/>
          <w:szCs w:val="22"/>
        </w:rPr>
        <w:t>を申請する必要があります。)</w:t>
      </w:r>
    </w:p>
    <w:p w14:paraId="3C2A97DE" w14:textId="77777777" w:rsidR="00840A75" w:rsidRPr="00840A75" w:rsidRDefault="00840A75" w:rsidP="00050D9B">
      <w:pPr>
        <w:pStyle w:val="Default"/>
        <w:ind w:firstLineChars="200" w:firstLine="440"/>
        <w:rPr>
          <w:bCs/>
          <w:sz w:val="22"/>
          <w:szCs w:val="22"/>
        </w:rPr>
      </w:pPr>
      <w:r w:rsidRPr="00840A75">
        <w:rPr>
          <w:bCs/>
          <w:sz w:val="22"/>
          <w:szCs w:val="22"/>
        </w:rPr>
        <w:t>https://gbiz-id.go.jp/top/</w:t>
      </w:r>
    </w:p>
    <w:p w14:paraId="4910EF26" w14:textId="77777777" w:rsidR="00840A75" w:rsidRPr="00840A75" w:rsidRDefault="00840A75" w:rsidP="00840A75">
      <w:pPr>
        <w:pStyle w:val="Default"/>
        <w:rPr>
          <w:bCs/>
          <w:sz w:val="22"/>
          <w:szCs w:val="22"/>
        </w:rPr>
      </w:pPr>
      <w:r w:rsidRPr="00840A75">
        <w:rPr>
          <w:rFonts w:hint="eastAsia"/>
          <w:bCs/>
          <w:sz w:val="22"/>
          <w:szCs w:val="22"/>
        </w:rPr>
        <w:t>(2) ＧビズID取得後、</w:t>
      </w:r>
      <w:proofErr w:type="spellStart"/>
      <w:r w:rsidRPr="00840A75">
        <w:rPr>
          <w:rFonts w:hint="eastAsia"/>
          <w:bCs/>
          <w:sz w:val="22"/>
          <w:szCs w:val="22"/>
        </w:rPr>
        <w:t>jGrants</w:t>
      </w:r>
      <w:proofErr w:type="spellEnd"/>
      <w:r w:rsidRPr="00840A75">
        <w:rPr>
          <w:rFonts w:hint="eastAsia"/>
          <w:bCs/>
          <w:sz w:val="22"/>
          <w:szCs w:val="22"/>
        </w:rPr>
        <w:t>の</w:t>
      </w:r>
      <w:r w:rsidR="00B874CB">
        <w:rPr>
          <w:rFonts w:hint="eastAsia"/>
          <w:bCs/>
          <w:sz w:val="22"/>
          <w:szCs w:val="22"/>
        </w:rPr>
        <w:t>ＨＰ</w:t>
      </w:r>
      <w:r w:rsidRPr="00840A75">
        <w:rPr>
          <w:rFonts w:hint="eastAsia"/>
          <w:bCs/>
          <w:sz w:val="22"/>
          <w:szCs w:val="22"/>
        </w:rPr>
        <w:t>にアクセスし、</w:t>
      </w:r>
      <w:r w:rsidR="00B874CB">
        <w:rPr>
          <w:rFonts w:hint="eastAsia"/>
          <w:bCs/>
          <w:sz w:val="22"/>
          <w:szCs w:val="22"/>
        </w:rPr>
        <w:t>Ｇ</w:t>
      </w:r>
      <w:r w:rsidRPr="00840A75">
        <w:rPr>
          <w:rFonts w:hint="eastAsia"/>
          <w:bCs/>
          <w:sz w:val="22"/>
          <w:szCs w:val="22"/>
        </w:rPr>
        <w:t>ビズ</w:t>
      </w:r>
      <w:r w:rsidR="00B874CB">
        <w:rPr>
          <w:rFonts w:hint="eastAsia"/>
          <w:bCs/>
          <w:sz w:val="22"/>
          <w:szCs w:val="22"/>
        </w:rPr>
        <w:t>ＩＤ</w:t>
      </w:r>
      <w:r w:rsidRPr="00840A75">
        <w:rPr>
          <w:rFonts w:hint="eastAsia"/>
          <w:bCs/>
          <w:sz w:val="22"/>
          <w:szCs w:val="22"/>
        </w:rPr>
        <w:t>でログイン。</w:t>
      </w:r>
    </w:p>
    <w:p w14:paraId="29B353EE" w14:textId="77777777" w:rsidR="00840A75" w:rsidRPr="00840A75" w:rsidRDefault="00840A75" w:rsidP="00050D9B">
      <w:pPr>
        <w:pStyle w:val="Default"/>
        <w:ind w:firstLineChars="200" w:firstLine="440"/>
        <w:rPr>
          <w:bCs/>
          <w:sz w:val="22"/>
          <w:szCs w:val="22"/>
        </w:rPr>
      </w:pPr>
      <w:r w:rsidRPr="00840A75">
        <w:rPr>
          <w:bCs/>
          <w:sz w:val="22"/>
          <w:szCs w:val="22"/>
        </w:rPr>
        <w:t>https://www.jgrants-portal.go.jp/</w:t>
      </w:r>
    </w:p>
    <w:p w14:paraId="5FA7A41B" w14:textId="6193B5D3" w:rsidR="00840A75" w:rsidRPr="00840A75" w:rsidRDefault="00840A75" w:rsidP="00B874CB">
      <w:pPr>
        <w:pStyle w:val="Default"/>
        <w:ind w:leftChars="100" w:left="210" w:firstLineChars="100" w:firstLine="220"/>
        <w:rPr>
          <w:bCs/>
          <w:sz w:val="22"/>
          <w:szCs w:val="22"/>
        </w:rPr>
      </w:pPr>
      <w:r w:rsidRPr="00840A75">
        <w:rPr>
          <w:rFonts w:hint="eastAsia"/>
          <w:bCs/>
          <w:sz w:val="22"/>
          <w:szCs w:val="22"/>
        </w:rPr>
        <w:t>補助金検索から「【</w:t>
      </w:r>
      <w:r w:rsidR="00050D9B">
        <w:rPr>
          <w:rFonts w:hint="eastAsia"/>
          <w:bCs/>
          <w:sz w:val="22"/>
          <w:szCs w:val="22"/>
        </w:rPr>
        <w:t>宮崎県産業振興機構</w:t>
      </w:r>
      <w:r w:rsidRPr="00840A75">
        <w:rPr>
          <w:rFonts w:hint="eastAsia"/>
          <w:bCs/>
          <w:sz w:val="22"/>
          <w:szCs w:val="22"/>
        </w:rPr>
        <w:t>】令和</w:t>
      </w:r>
      <w:r w:rsidR="00883CE2">
        <w:rPr>
          <w:rFonts w:hint="eastAsia"/>
          <w:bCs/>
          <w:sz w:val="22"/>
          <w:szCs w:val="22"/>
        </w:rPr>
        <w:t>７</w:t>
      </w:r>
      <w:r w:rsidRPr="00840A75">
        <w:rPr>
          <w:rFonts w:hint="eastAsia"/>
          <w:bCs/>
          <w:sz w:val="22"/>
          <w:szCs w:val="22"/>
        </w:rPr>
        <w:t>年度_中小企業等海外</w:t>
      </w:r>
      <w:r w:rsidR="00157099">
        <w:rPr>
          <w:rFonts w:hint="eastAsia"/>
          <w:bCs/>
          <w:sz w:val="22"/>
          <w:szCs w:val="22"/>
        </w:rPr>
        <w:t>展開</w:t>
      </w:r>
      <w:r w:rsidRPr="00840A75">
        <w:rPr>
          <w:rFonts w:hint="eastAsia"/>
          <w:bCs/>
          <w:sz w:val="22"/>
          <w:szCs w:val="22"/>
        </w:rPr>
        <w:t>支援事業費補助金（</w:t>
      </w:r>
      <w:r w:rsidR="00157099">
        <w:rPr>
          <w:rFonts w:hint="eastAsia"/>
          <w:bCs/>
          <w:sz w:val="22"/>
          <w:szCs w:val="22"/>
        </w:rPr>
        <w:t>海外出願</w:t>
      </w:r>
      <w:r w:rsidRPr="00840A75">
        <w:rPr>
          <w:rFonts w:hint="eastAsia"/>
          <w:bCs/>
          <w:sz w:val="22"/>
          <w:szCs w:val="22"/>
        </w:rPr>
        <w:t>支援事業）」を選択し、事業者名等を入力し、申請する（複数案件を申請する場合は、その案件数だけ同じプロセスを行ってください）。</w:t>
      </w:r>
    </w:p>
    <w:p w14:paraId="3D4F870F" w14:textId="77777777" w:rsidR="00477351" w:rsidRDefault="00B517FB" w:rsidP="00B517FB">
      <w:pPr>
        <w:pStyle w:val="Default"/>
        <w:ind w:leftChars="86" w:left="401" w:hangingChars="100" w:hanging="220"/>
        <w:rPr>
          <w:bCs/>
          <w:sz w:val="22"/>
          <w:szCs w:val="22"/>
        </w:rPr>
      </w:pPr>
      <w:r>
        <w:rPr>
          <w:rFonts w:hint="eastAsia"/>
          <w:bCs/>
          <w:sz w:val="22"/>
          <w:szCs w:val="22"/>
        </w:rPr>
        <w:t>〇</w:t>
      </w:r>
      <w:proofErr w:type="spellStart"/>
      <w:r w:rsidR="00840A75" w:rsidRPr="00840A75">
        <w:rPr>
          <w:rFonts w:hint="eastAsia"/>
          <w:bCs/>
          <w:sz w:val="22"/>
          <w:szCs w:val="22"/>
        </w:rPr>
        <w:t>jGrants</w:t>
      </w:r>
      <w:proofErr w:type="spellEnd"/>
      <w:r w:rsidR="00840A75" w:rsidRPr="00840A75">
        <w:rPr>
          <w:rFonts w:hint="eastAsia"/>
          <w:bCs/>
          <w:sz w:val="22"/>
          <w:szCs w:val="22"/>
        </w:rPr>
        <w:t>についてのお問い合わせは、</w:t>
      </w:r>
      <w:proofErr w:type="spellStart"/>
      <w:r w:rsidR="00840A75" w:rsidRPr="00840A75">
        <w:rPr>
          <w:rFonts w:hint="eastAsia"/>
          <w:bCs/>
          <w:sz w:val="22"/>
          <w:szCs w:val="22"/>
        </w:rPr>
        <w:t>jGrants</w:t>
      </w:r>
      <w:proofErr w:type="spellEnd"/>
      <w:r w:rsidR="00840A75" w:rsidRPr="00840A75">
        <w:rPr>
          <w:rFonts w:hint="eastAsia"/>
          <w:bCs/>
          <w:sz w:val="22"/>
          <w:szCs w:val="22"/>
        </w:rPr>
        <w:t>の</w:t>
      </w:r>
      <w:r>
        <w:rPr>
          <w:rFonts w:hint="eastAsia"/>
          <w:bCs/>
          <w:sz w:val="22"/>
          <w:szCs w:val="22"/>
        </w:rPr>
        <w:t>ＨＰ</w:t>
      </w:r>
      <w:r w:rsidR="00840A75" w:rsidRPr="00840A75">
        <w:rPr>
          <w:rFonts w:hint="eastAsia"/>
          <w:bCs/>
          <w:sz w:val="22"/>
          <w:szCs w:val="22"/>
        </w:rPr>
        <w:t>からチャットボックスにてお願いいたします</w:t>
      </w:r>
    </w:p>
    <w:p w14:paraId="2EFD2FD4" w14:textId="77777777" w:rsidR="00B517FB" w:rsidRPr="00840A75" w:rsidRDefault="00B517FB" w:rsidP="00C65100">
      <w:pPr>
        <w:pStyle w:val="Default"/>
        <w:ind w:firstLineChars="50" w:firstLine="110"/>
        <w:rPr>
          <w:bCs/>
          <w:sz w:val="22"/>
          <w:szCs w:val="22"/>
        </w:rPr>
      </w:pPr>
      <w:r w:rsidRPr="00840A75">
        <w:rPr>
          <w:rFonts w:hint="eastAsia"/>
          <w:bCs/>
          <w:sz w:val="22"/>
          <w:szCs w:val="22"/>
        </w:rPr>
        <w:t>＊＊＊（</w:t>
      </w:r>
      <w:proofErr w:type="spellStart"/>
      <w:r w:rsidRPr="00840A75">
        <w:rPr>
          <w:rFonts w:hint="eastAsia"/>
          <w:bCs/>
          <w:sz w:val="22"/>
          <w:szCs w:val="22"/>
        </w:rPr>
        <w:t>jGrants</w:t>
      </w:r>
      <w:proofErr w:type="spellEnd"/>
      <w:r>
        <w:rPr>
          <w:rFonts w:hint="eastAsia"/>
          <w:bCs/>
          <w:sz w:val="22"/>
          <w:szCs w:val="22"/>
        </w:rPr>
        <w:t>利用の有無にかかわらず共通</w:t>
      </w:r>
      <w:r w:rsidRPr="00840A75">
        <w:rPr>
          <w:rFonts w:hint="eastAsia"/>
          <w:bCs/>
          <w:sz w:val="22"/>
          <w:szCs w:val="22"/>
        </w:rPr>
        <w:t>）＊＊＊</w:t>
      </w:r>
    </w:p>
    <w:p w14:paraId="4220A8A3" w14:textId="77777777" w:rsidR="00591D44" w:rsidRDefault="00050D9B" w:rsidP="00B874CB">
      <w:pPr>
        <w:pStyle w:val="Default"/>
        <w:ind w:left="220" w:hangingChars="100" w:hanging="220"/>
        <w:rPr>
          <w:sz w:val="22"/>
          <w:szCs w:val="22"/>
        </w:rPr>
      </w:pPr>
      <w:r w:rsidRPr="00050D9B">
        <w:rPr>
          <w:rFonts w:hint="eastAsia"/>
          <w:bCs/>
          <w:sz w:val="22"/>
          <w:szCs w:val="22"/>
        </w:rPr>
        <w:t>(</w:t>
      </w:r>
      <w:r w:rsidRPr="00050D9B">
        <w:rPr>
          <w:bCs/>
          <w:sz w:val="22"/>
          <w:szCs w:val="22"/>
        </w:rPr>
        <w:t>3)</w:t>
      </w:r>
      <w:r w:rsidR="00B517FB">
        <w:rPr>
          <w:bCs/>
          <w:sz w:val="22"/>
          <w:szCs w:val="22"/>
        </w:rPr>
        <w:t xml:space="preserve"> </w:t>
      </w:r>
      <w:r w:rsidR="00591D44">
        <w:rPr>
          <w:rFonts w:hint="eastAsia"/>
          <w:sz w:val="22"/>
          <w:szCs w:val="22"/>
        </w:rPr>
        <w:t>申請書（特許、実用新案、意匠及び商標の場合は様式１－１、冒認対策商標の場合は様式１－２）を記入の上、添付書類（別表）と合わせて機構へ持参または郵送</w:t>
      </w:r>
      <w:r w:rsidR="00B874CB">
        <w:rPr>
          <w:rFonts w:hint="eastAsia"/>
          <w:sz w:val="22"/>
          <w:szCs w:val="22"/>
        </w:rPr>
        <w:t>する</w:t>
      </w:r>
      <w:r w:rsidR="00591D44">
        <w:rPr>
          <w:rFonts w:hint="eastAsia"/>
          <w:sz w:val="22"/>
          <w:szCs w:val="22"/>
        </w:rPr>
        <w:t>。</w:t>
      </w:r>
    </w:p>
    <w:p w14:paraId="79F26022" w14:textId="7F076C34" w:rsidR="006F4D9E" w:rsidRDefault="00591D44" w:rsidP="00B874CB">
      <w:pPr>
        <w:pStyle w:val="Default"/>
        <w:ind w:left="220" w:hangingChars="100" w:hanging="220"/>
        <w:rPr>
          <w:sz w:val="22"/>
          <w:szCs w:val="22"/>
        </w:rPr>
      </w:pPr>
      <w:r>
        <w:rPr>
          <w:rFonts w:hint="eastAsia"/>
          <w:sz w:val="22"/>
          <w:szCs w:val="22"/>
        </w:rPr>
        <w:t xml:space="preserve">　　持参の場合は、午前８時３０分から午後５時１５分まで（土・日を除く）。郵送の場合は、公募期間末日必着。</w:t>
      </w:r>
    </w:p>
    <w:p w14:paraId="625F0045" w14:textId="77777777" w:rsidR="00F27D49" w:rsidRPr="00B81116" w:rsidRDefault="00591D44" w:rsidP="00F40F59">
      <w:pPr>
        <w:pStyle w:val="Default"/>
        <w:ind w:leftChars="100" w:left="210"/>
        <w:rPr>
          <w:sz w:val="22"/>
          <w:szCs w:val="22"/>
        </w:rPr>
      </w:pPr>
      <w:r>
        <w:rPr>
          <w:rFonts w:hint="eastAsia"/>
          <w:sz w:val="22"/>
          <w:szCs w:val="22"/>
        </w:rPr>
        <w:t>提出書類は、審査の結果を問わず返却致しません。</w:t>
      </w:r>
    </w:p>
    <w:p w14:paraId="719A4416" w14:textId="77777777" w:rsidR="00591D44" w:rsidRDefault="00591D44">
      <w:pPr>
        <w:pStyle w:val="Default"/>
        <w:rPr>
          <w:sz w:val="22"/>
          <w:szCs w:val="22"/>
        </w:rPr>
      </w:pPr>
      <w:r>
        <w:rPr>
          <w:rFonts w:hint="eastAsia"/>
          <w:sz w:val="22"/>
          <w:szCs w:val="22"/>
        </w:rPr>
        <w:t>【書類必要部数】</w:t>
      </w:r>
    </w:p>
    <w:p w14:paraId="4632E4D8" w14:textId="77777777" w:rsidR="00591D44" w:rsidRDefault="00591D44">
      <w:pPr>
        <w:pStyle w:val="Default"/>
        <w:rPr>
          <w:sz w:val="22"/>
          <w:szCs w:val="22"/>
        </w:rPr>
      </w:pPr>
      <w:r>
        <w:rPr>
          <w:rFonts w:hint="eastAsia"/>
          <w:sz w:val="22"/>
          <w:szCs w:val="22"/>
        </w:rPr>
        <w:t>・申請書：１部</w:t>
      </w:r>
    </w:p>
    <w:p w14:paraId="29821F31" w14:textId="77777777" w:rsidR="00F27D49" w:rsidRDefault="00591D44">
      <w:pPr>
        <w:pStyle w:val="Default"/>
        <w:rPr>
          <w:sz w:val="22"/>
          <w:szCs w:val="22"/>
        </w:rPr>
      </w:pPr>
      <w:r>
        <w:rPr>
          <w:rFonts w:hint="eastAsia"/>
          <w:sz w:val="22"/>
          <w:szCs w:val="22"/>
        </w:rPr>
        <w:t>・添付書類：各１部</w:t>
      </w:r>
    </w:p>
    <w:p w14:paraId="3CBBF79D" w14:textId="77777777" w:rsidR="00157099" w:rsidRDefault="00157099">
      <w:pPr>
        <w:pStyle w:val="Default"/>
        <w:rPr>
          <w:sz w:val="22"/>
          <w:szCs w:val="22"/>
        </w:rPr>
      </w:pPr>
    </w:p>
    <w:p w14:paraId="7FF363C7" w14:textId="77777777" w:rsidR="00591D44" w:rsidRDefault="00591D44">
      <w:pPr>
        <w:pStyle w:val="Default"/>
        <w:rPr>
          <w:rFonts w:hAnsi="ＭＳ 明朝"/>
          <w:b/>
          <w:sz w:val="22"/>
          <w:szCs w:val="22"/>
        </w:rPr>
      </w:pPr>
      <w:r>
        <w:rPr>
          <w:rFonts w:hAnsi="ＭＳ 明朝" w:hint="eastAsia"/>
          <w:b/>
          <w:sz w:val="22"/>
          <w:szCs w:val="22"/>
        </w:rPr>
        <w:lastRenderedPageBreak/>
        <w:t>６　審査方法</w:t>
      </w:r>
    </w:p>
    <w:p w14:paraId="3747C659" w14:textId="77777777" w:rsidR="00591D44" w:rsidRDefault="00591D44">
      <w:pPr>
        <w:pStyle w:val="Default"/>
        <w:ind w:leftChars="100" w:left="210"/>
        <w:rPr>
          <w:rFonts w:hAnsi="ＭＳ 明朝"/>
          <w:sz w:val="22"/>
          <w:szCs w:val="22"/>
        </w:rPr>
      </w:pPr>
      <w:r>
        <w:rPr>
          <w:rFonts w:hAnsi="ＭＳ 明朝" w:hint="eastAsia"/>
          <w:sz w:val="22"/>
          <w:szCs w:val="22"/>
        </w:rPr>
        <w:t xml:space="preserve">　機構が設置する審査委員会において事業計画等について説明していただきます（</w:t>
      </w:r>
      <w:r w:rsidR="00312410">
        <w:rPr>
          <w:rFonts w:hAnsi="ＭＳ 明朝" w:hint="eastAsia"/>
          <w:sz w:val="22"/>
          <w:szCs w:val="22"/>
        </w:rPr>
        <w:t>ただし、</w:t>
      </w:r>
      <w:r w:rsidR="00183063">
        <w:rPr>
          <w:rFonts w:hAnsi="ＭＳ 明朝" w:hint="eastAsia"/>
          <w:sz w:val="22"/>
          <w:szCs w:val="22"/>
        </w:rPr>
        <w:t>不測の事態により機構が</w:t>
      </w:r>
      <w:r w:rsidR="00312410">
        <w:rPr>
          <w:rFonts w:hAnsi="ＭＳ 明朝" w:hint="eastAsia"/>
          <w:sz w:val="22"/>
          <w:szCs w:val="22"/>
        </w:rPr>
        <w:t>審査会を</w:t>
      </w:r>
      <w:r w:rsidR="00183063">
        <w:rPr>
          <w:rFonts w:hAnsi="ＭＳ 明朝" w:hint="eastAsia"/>
          <w:sz w:val="22"/>
          <w:szCs w:val="22"/>
        </w:rPr>
        <w:t>開催する</w:t>
      </w:r>
      <w:r w:rsidR="00312410">
        <w:rPr>
          <w:rFonts w:hAnsi="ＭＳ 明朝" w:hint="eastAsia"/>
          <w:sz w:val="22"/>
          <w:szCs w:val="22"/>
        </w:rPr>
        <w:t>ことが</w:t>
      </w:r>
      <w:r w:rsidR="00183063">
        <w:rPr>
          <w:rFonts w:hAnsi="ＭＳ 明朝" w:hint="eastAsia"/>
          <w:sz w:val="22"/>
          <w:szCs w:val="22"/>
        </w:rPr>
        <w:t>できないと判断した</w:t>
      </w:r>
      <w:r w:rsidR="00312410">
        <w:rPr>
          <w:rFonts w:hAnsi="ＭＳ 明朝" w:hint="eastAsia"/>
          <w:sz w:val="22"/>
          <w:szCs w:val="22"/>
        </w:rPr>
        <w:t>場合はプレゼンテーション審査に変えて書面</w:t>
      </w:r>
      <w:r w:rsidR="002A4DA5">
        <w:rPr>
          <w:rFonts w:hAnsi="ＭＳ 明朝" w:hint="eastAsia"/>
          <w:sz w:val="22"/>
          <w:szCs w:val="22"/>
        </w:rPr>
        <w:t>による</w:t>
      </w:r>
      <w:r w:rsidR="00312410">
        <w:rPr>
          <w:rFonts w:hAnsi="ＭＳ 明朝" w:hint="eastAsia"/>
          <w:sz w:val="22"/>
          <w:szCs w:val="22"/>
        </w:rPr>
        <w:t>審査とする</w:t>
      </w:r>
      <w:r>
        <w:rPr>
          <w:rFonts w:hAnsi="ＭＳ 明朝" w:hint="eastAsia"/>
          <w:sz w:val="22"/>
          <w:szCs w:val="22"/>
        </w:rPr>
        <w:t>）。その審査委員会の結果により採択を決定します。</w:t>
      </w:r>
    </w:p>
    <w:p w14:paraId="57912450" w14:textId="77777777" w:rsidR="00591D44" w:rsidRDefault="00591D44">
      <w:pPr>
        <w:pStyle w:val="Default"/>
        <w:ind w:leftChars="100" w:left="210" w:firstLineChars="100" w:firstLine="220"/>
        <w:rPr>
          <w:rFonts w:hAnsi="ＭＳ 明朝"/>
          <w:sz w:val="22"/>
          <w:szCs w:val="22"/>
        </w:rPr>
      </w:pPr>
      <w:r>
        <w:rPr>
          <w:rFonts w:hAnsi="ＭＳ 明朝" w:hint="eastAsia"/>
          <w:sz w:val="22"/>
          <w:szCs w:val="22"/>
        </w:rPr>
        <w:t>なお、審査の経過や内容については一切お答え出来ませんのでご了承ください。</w:t>
      </w:r>
    </w:p>
    <w:p w14:paraId="762B050C" w14:textId="77777777" w:rsidR="00F643F9" w:rsidRDefault="00F643F9">
      <w:pPr>
        <w:pStyle w:val="Default"/>
        <w:ind w:leftChars="100" w:left="210" w:firstLineChars="100" w:firstLine="220"/>
        <w:rPr>
          <w:rFonts w:hAnsi="ＭＳ 明朝"/>
          <w:sz w:val="22"/>
          <w:szCs w:val="22"/>
        </w:rPr>
      </w:pPr>
    </w:p>
    <w:p w14:paraId="6B6DA474" w14:textId="69666425" w:rsidR="00591D44" w:rsidRDefault="00F643F9">
      <w:pPr>
        <w:pStyle w:val="Default"/>
        <w:rPr>
          <w:rFonts w:hAnsi="ＭＳ 明朝"/>
          <w:sz w:val="22"/>
          <w:szCs w:val="22"/>
        </w:rPr>
      </w:pPr>
      <w:r>
        <w:rPr>
          <w:rFonts w:hAnsi="ＭＳ 明朝" w:hint="eastAsia"/>
          <w:sz w:val="22"/>
          <w:szCs w:val="22"/>
        </w:rPr>
        <w:t xml:space="preserve">　＜加点措置について＞</w:t>
      </w:r>
    </w:p>
    <w:p w14:paraId="684AE329" w14:textId="0AE53B7E" w:rsidR="00F643F9" w:rsidRDefault="00F643F9" w:rsidP="0049321B">
      <w:pPr>
        <w:pStyle w:val="Default"/>
        <w:ind w:left="220" w:hangingChars="100" w:hanging="220"/>
        <w:rPr>
          <w:rFonts w:hAnsi="ＭＳ 明朝"/>
          <w:sz w:val="22"/>
          <w:szCs w:val="22"/>
        </w:rPr>
      </w:pPr>
      <w:r>
        <w:rPr>
          <w:rFonts w:hAnsi="ＭＳ 明朝" w:hint="eastAsia"/>
          <w:sz w:val="22"/>
          <w:szCs w:val="22"/>
        </w:rPr>
        <w:t xml:space="preserve">　</w:t>
      </w:r>
      <w:r w:rsidR="0049321B">
        <w:rPr>
          <w:rFonts w:hAnsi="ＭＳ 明朝" w:hint="eastAsia"/>
          <w:sz w:val="22"/>
          <w:szCs w:val="22"/>
        </w:rPr>
        <w:t xml:space="preserve">　</w:t>
      </w:r>
      <w:r>
        <w:rPr>
          <w:rFonts w:hAnsi="ＭＳ 明朝" w:hint="eastAsia"/>
          <w:sz w:val="22"/>
          <w:szCs w:val="22"/>
        </w:rPr>
        <w:t>本補助事業では、賃上げを実施する企業</w:t>
      </w:r>
      <w:r w:rsidR="0049321B">
        <w:rPr>
          <w:rFonts w:hAnsi="ＭＳ 明朝" w:hint="eastAsia"/>
          <w:sz w:val="22"/>
          <w:szCs w:val="22"/>
        </w:rPr>
        <w:t>及び</w:t>
      </w:r>
      <w:r w:rsidR="0049321B" w:rsidRPr="0049321B">
        <w:rPr>
          <w:rFonts w:hAnsi="ＭＳ 明朝" w:hint="eastAsia"/>
          <w:sz w:val="22"/>
          <w:szCs w:val="22"/>
        </w:rPr>
        <w:t>ワーク・ライフ・バランスの取組を進める企業</w:t>
      </w:r>
      <w:r>
        <w:rPr>
          <w:rFonts w:hAnsi="ＭＳ 明朝" w:hint="eastAsia"/>
          <w:sz w:val="22"/>
          <w:szCs w:val="22"/>
        </w:rPr>
        <w:t>に対して、審査上の加点措置を実施します。</w:t>
      </w:r>
    </w:p>
    <w:p w14:paraId="72EA976E" w14:textId="4BF8E512" w:rsidR="0049321B" w:rsidRDefault="0049321B" w:rsidP="0049321B">
      <w:pPr>
        <w:pStyle w:val="Default"/>
        <w:ind w:left="220" w:hangingChars="100" w:hanging="220"/>
        <w:rPr>
          <w:rFonts w:hAnsi="ＭＳ 明朝"/>
          <w:sz w:val="22"/>
          <w:szCs w:val="22"/>
        </w:rPr>
      </w:pPr>
      <w:r>
        <w:rPr>
          <w:rFonts w:hAnsi="ＭＳ 明朝" w:hint="eastAsia"/>
          <w:sz w:val="22"/>
          <w:szCs w:val="22"/>
        </w:rPr>
        <w:t>（１）賃上げ実施企業</w:t>
      </w:r>
    </w:p>
    <w:p w14:paraId="1BF980D3" w14:textId="77777777" w:rsidR="00F643F9" w:rsidRDefault="00F643F9" w:rsidP="00A9152C">
      <w:pPr>
        <w:pStyle w:val="Default"/>
        <w:ind w:left="220" w:hangingChars="100" w:hanging="220"/>
        <w:rPr>
          <w:rFonts w:hAnsi="ＭＳ 明朝"/>
          <w:sz w:val="22"/>
          <w:szCs w:val="22"/>
        </w:rPr>
      </w:pPr>
      <w:r>
        <w:rPr>
          <w:rFonts w:hAnsi="ＭＳ 明朝" w:hint="eastAsia"/>
          <w:sz w:val="22"/>
          <w:szCs w:val="22"/>
        </w:rPr>
        <w:t xml:space="preserve">　〇申請後の１事業年度又は１年（暦年）の期間において、給与総額又は一人あたりの平均給与額が、１．５</w:t>
      </w:r>
      <w:r w:rsidR="00A9152C">
        <w:rPr>
          <w:rFonts w:hAnsi="ＭＳ 明朝" w:hint="eastAsia"/>
          <w:sz w:val="22"/>
          <w:szCs w:val="22"/>
        </w:rPr>
        <w:t>％以上増加したかにより賃上げの判断をします。</w:t>
      </w:r>
    </w:p>
    <w:p w14:paraId="4DCFEBD4" w14:textId="77777777" w:rsidR="00A9152C" w:rsidRDefault="00A9152C" w:rsidP="00A9152C">
      <w:pPr>
        <w:pStyle w:val="Default"/>
        <w:ind w:left="220" w:hangingChars="100" w:hanging="220"/>
        <w:rPr>
          <w:rFonts w:hAnsi="ＭＳ 明朝"/>
          <w:sz w:val="22"/>
          <w:szCs w:val="22"/>
        </w:rPr>
      </w:pPr>
      <w:r>
        <w:rPr>
          <w:rFonts w:hAnsi="ＭＳ 明朝" w:hint="eastAsia"/>
          <w:sz w:val="22"/>
          <w:szCs w:val="22"/>
        </w:rPr>
        <w:t xml:space="preserve">　〇企業が加点措置を希望する場合は、申請時提出書類に加えて、「賃金引上げ計画の誓約書」及び「従業員への賃金引上げ計画の表明書」提出により受領とします。</w:t>
      </w:r>
    </w:p>
    <w:p w14:paraId="3C97014D" w14:textId="77777777" w:rsidR="00A9152C" w:rsidRDefault="00A9152C" w:rsidP="00A9152C">
      <w:pPr>
        <w:pStyle w:val="Default"/>
        <w:ind w:left="220" w:hangingChars="100" w:hanging="220"/>
        <w:rPr>
          <w:rFonts w:hAnsi="ＭＳ 明朝"/>
          <w:sz w:val="22"/>
          <w:szCs w:val="22"/>
        </w:rPr>
      </w:pPr>
      <w:r>
        <w:rPr>
          <w:rFonts w:hAnsi="ＭＳ 明朝" w:hint="eastAsia"/>
          <w:sz w:val="22"/>
          <w:szCs w:val="22"/>
        </w:rPr>
        <w:t xml:space="preserve">　〇採択された場合、上記の賃上げ期間終了後に、賃上げ</w:t>
      </w:r>
      <w:r w:rsidR="007368CB">
        <w:rPr>
          <w:rFonts w:hAnsi="ＭＳ 明朝" w:hint="eastAsia"/>
          <w:sz w:val="22"/>
          <w:szCs w:val="22"/>
        </w:rPr>
        <w:t>実績の確認のための書類「法人事業概要説明書（写し）」又は「給与所得の源泉徴収票合計表（写し）」の提出が必要です。</w:t>
      </w:r>
    </w:p>
    <w:p w14:paraId="0819C649" w14:textId="77777777" w:rsidR="007368CB" w:rsidRDefault="007368CB" w:rsidP="00A9152C">
      <w:pPr>
        <w:pStyle w:val="Default"/>
        <w:ind w:left="220" w:hangingChars="100" w:hanging="220"/>
        <w:rPr>
          <w:rFonts w:hAnsi="ＭＳ 明朝"/>
          <w:sz w:val="22"/>
          <w:szCs w:val="22"/>
        </w:rPr>
      </w:pPr>
      <w:r>
        <w:rPr>
          <w:rFonts w:hAnsi="ＭＳ 明朝" w:hint="eastAsia"/>
          <w:sz w:val="22"/>
          <w:szCs w:val="22"/>
        </w:rPr>
        <w:t xml:space="preserve">　〇なお、前述の書類による証明が難しい場合は、別の書面や税理士又は会計士等の第三者により同等の賃上げ実績を確認できる書類に代えた提出も可能</w:t>
      </w:r>
      <w:r w:rsidR="00F368DD">
        <w:rPr>
          <w:rFonts w:hAnsi="ＭＳ 明朝" w:hint="eastAsia"/>
          <w:sz w:val="22"/>
          <w:szCs w:val="22"/>
        </w:rPr>
        <w:t>です</w:t>
      </w:r>
      <w:r>
        <w:rPr>
          <w:rFonts w:hAnsi="ＭＳ 明朝" w:hint="eastAsia"/>
          <w:sz w:val="22"/>
          <w:szCs w:val="22"/>
        </w:rPr>
        <w:t>。</w:t>
      </w:r>
    </w:p>
    <w:p w14:paraId="5FD893CB" w14:textId="77777777" w:rsidR="007368CB" w:rsidRDefault="007368CB" w:rsidP="00A9152C">
      <w:pPr>
        <w:pStyle w:val="Default"/>
        <w:ind w:left="220" w:hangingChars="100" w:hanging="220"/>
        <w:rPr>
          <w:rFonts w:hAnsi="ＭＳ 明朝"/>
          <w:sz w:val="22"/>
          <w:szCs w:val="22"/>
        </w:rPr>
      </w:pPr>
      <w:r>
        <w:rPr>
          <w:rFonts w:hAnsi="ＭＳ 明朝" w:hint="eastAsia"/>
          <w:sz w:val="22"/>
          <w:szCs w:val="22"/>
        </w:rPr>
        <w:t xml:space="preserve">　〇賃上げが１．５％</w:t>
      </w:r>
      <w:r w:rsidR="00C96C31">
        <w:rPr>
          <w:rFonts w:hAnsi="ＭＳ 明朝" w:hint="eastAsia"/>
          <w:sz w:val="22"/>
          <w:szCs w:val="22"/>
        </w:rPr>
        <w:t>に満たない場合は、</w:t>
      </w:r>
      <w:r>
        <w:rPr>
          <w:rFonts w:hAnsi="ＭＳ 明朝" w:hint="eastAsia"/>
          <w:sz w:val="22"/>
          <w:szCs w:val="22"/>
        </w:rPr>
        <w:t>「理由書」の提出が必要です。</w:t>
      </w:r>
    </w:p>
    <w:p w14:paraId="12AAB235" w14:textId="77777777" w:rsidR="007368CB" w:rsidRDefault="00C96C31" w:rsidP="00A9152C">
      <w:pPr>
        <w:pStyle w:val="Default"/>
        <w:ind w:left="220" w:hangingChars="100" w:hanging="220"/>
        <w:rPr>
          <w:rFonts w:hAnsi="ＭＳ 明朝"/>
          <w:sz w:val="22"/>
          <w:szCs w:val="22"/>
        </w:rPr>
      </w:pPr>
      <w:r>
        <w:rPr>
          <w:rFonts w:hAnsi="ＭＳ 明朝" w:hint="eastAsia"/>
          <w:sz w:val="22"/>
          <w:szCs w:val="22"/>
        </w:rPr>
        <w:t xml:space="preserve">　〇なお、賃上げ実績の確認の結果、表明した賃上げが実行されていない場合等は、実施要領の規定に基づき、補助金の交付決定取消し及び補助金返還となる可能性があります。詳細は、誓約書・</w:t>
      </w:r>
      <w:r w:rsidR="00496401">
        <w:rPr>
          <w:rFonts w:hAnsi="ＭＳ 明朝" w:hint="eastAsia"/>
          <w:sz w:val="22"/>
          <w:szCs w:val="22"/>
        </w:rPr>
        <w:t>表明書の「留意事項」を確認ください。</w:t>
      </w:r>
    </w:p>
    <w:p w14:paraId="39835E77" w14:textId="77777777" w:rsidR="00F643F9" w:rsidRDefault="00F643F9">
      <w:pPr>
        <w:pStyle w:val="Default"/>
        <w:rPr>
          <w:rFonts w:hAnsi="ＭＳ 明朝"/>
          <w:sz w:val="22"/>
          <w:szCs w:val="22"/>
        </w:rPr>
      </w:pPr>
    </w:p>
    <w:p w14:paraId="011D02E1" w14:textId="7FCFBEA6" w:rsidR="0049321B" w:rsidRDefault="0049321B">
      <w:pPr>
        <w:pStyle w:val="Default"/>
        <w:rPr>
          <w:rFonts w:hAnsi="ＭＳ 明朝"/>
          <w:sz w:val="22"/>
          <w:szCs w:val="22"/>
        </w:rPr>
      </w:pPr>
      <w:r>
        <w:rPr>
          <w:rFonts w:hAnsi="ＭＳ 明朝" w:hint="eastAsia"/>
          <w:sz w:val="22"/>
          <w:szCs w:val="22"/>
        </w:rPr>
        <w:t>（２）</w:t>
      </w:r>
      <w:r w:rsidRPr="0049321B">
        <w:rPr>
          <w:rFonts w:hAnsi="ＭＳ 明朝" w:hint="eastAsia"/>
          <w:sz w:val="22"/>
          <w:szCs w:val="22"/>
        </w:rPr>
        <w:t>ワーク・ライフ・バランス推進企業</w:t>
      </w:r>
    </w:p>
    <w:p w14:paraId="3A577886" w14:textId="4ED166B1" w:rsidR="0049321B" w:rsidRPr="0049321B" w:rsidRDefault="0049321B" w:rsidP="00734FD5">
      <w:pPr>
        <w:pStyle w:val="Default"/>
        <w:ind w:left="220" w:hangingChars="100" w:hanging="220"/>
        <w:rPr>
          <w:rFonts w:hAnsi="ＭＳ 明朝"/>
          <w:sz w:val="22"/>
          <w:szCs w:val="22"/>
        </w:rPr>
      </w:pPr>
      <w:r>
        <w:rPr>
          <w:rFonts w:hAnsi="ＭＳ 明朝" w:hint="eastAsia"/>
          <w:sz w:val="22"/>
          <w:szCs w:val="22"/>
        </w:rPr>
        <w:t xml:space="preserve">　　</w:t>
      </w:r>
      <w:r w:rsidRPr="0049321B">
        <w:rPr>
          <w:rFonts w:hAnsi="ＭＳ 明朝" w:hint="eastAsia"/>
          <w:sz w:val="22"/>
          <w:szCs w:val="22"/>
        </w:rPr>
        <w:t>以下</w:t>
      </w:r>
      <w:r w:rsidR="006B749A">
        <w:rPr>
          <w:rFonts w:hAnsi="ＭＳ 明朝" w:hint="eastAsia"/>
          <w:sz w:val="22"/>
          <w:szCs w:val="22"/>
        </w:rPr>
        <w:t>①～④</w:t>
      </w:r>
      <w:r w:rsidRPr="0049321B">
        <w:rPr>
          <w:rFonts w:hAnsi="ＭＳ 明朝" w:hint="eastAsia"/>
          <w:sz w:val="22"/>
          <w:szCs w:val="22"/>
        </w:rPr>
        <w:t>のうち、該当するものの認定証等の写しを提出した場合に審査時の加点措置を行うこととします。</w:t>
      </w:r>
    </w:p>
    <w:p w14:paraId="48B78851" w14:textId="77777777" w:rsidR="0049321B" w:rsidRPr="0049321B" w:rsidRDefault="0049321B" w:rsidP="0049321B">
      <w:pPr>
        <w:pStyle w:val="Default"/>
        <w:ind w:leftChars="100" w:left="210"/>
        <w:rPr>
          <w:rFonts w:hAnsi="ＭＳ 明朝"/>
          <w:sz w:val="22"/>
          <w:szCs w:val="22"/>
        </w:rPr>
      </w:pPr>
      <w:r w:rsidRPr="0049321B">
        <w:rPr>
          <w:rFonts w:hAnsi="ＭＳ 明朝" w:hint="eastAsia"/>
          <w:sz w:val="22"/>
          <w:szCs w:val="22"/>
        </w:rPr>
        <w:t>①女性の職業生活における活躍の推進に関する法律（女性活躍推進法）に基づく認定（えるぼし認定企業）</w:t>
      </w:r>
    </w:p>
    <w:p w14:paraId="43F56AE2" w14:textId="14069C1B" w:rsidR="0049321B" w:rsidRPr="0049321B" w:rsidRDefault="0049321B" w:rsidP="0049321B">
      <w:pPr>
        <w:pStyle w:val="Default"/>
        <w:ind w:leftChars="100" w:left="210"/>
        <w:rPr>
          <w:rFonts w:hAnsi="ＭＳ 明朝"/>
          <w:sz w:val="22"/>
          <w:szCs w:val="22"/>
        </w:rPr>
      </w:pPr>
      <w:r w:rsidRPr="0049321B">
        <w:rPr>
          <w:rFonts w:hAnsi="ＭＳ 明朝" w:hint="eastAsia"/>
          <w:sz w:val="22"/>
          <w:szCs w:val="22"/>
        </w:rPr>
        <w:t>②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391249AD" w14:textId="77777777" w:rsidR="0049321B" w:rsidRPr="0049321B" w:rsidRDefault="0049321B" w:rsidP="005B1738">
      <w:pPr>
        <w:pStyle w:val="Default"/>
        <w:ind w:leftChars="100" w:left="210"/>
        <w:rPr>
          <w:rFonts w:hAnsi="ＭＳ 明朝"/>
          <w:sz w:val="22"/>
          <w:szCs w:val="22"/>
        </w:rPr>
      </w:pPr>
      <w:r w:rsidRPr="0049321B">
        <w:rPr>
          <w:rFonts w:hAnsi="ＭＳ 明朝" w:hint="eastAsia"/>
          <w:sz w:val="22"/>
          <w:szCs w:val="22"/>
        </w:rPr>
        <w:t>③次世代育成支援対策推進法（次世代法）に基づく認定（くるみん認定企業・プラチナ認定企業）</w:t>
      </w:r>
    </w:p>
    <w:p w14:paraId="0DA14911" w14:textId="77777777" w:rsidR="0049321B" w:rsidRPr="0049321B" w:rsidRDefault="0049321B" w:rsidP="005B1738">
      <w:pPr>
        <w:pStyle w:val="Default"/>
        <w:ind w:leftChars="100" w:left="210"/>
        <w:rPr>
          <w:rFonts w:hAnsi="ＭＳ 明朝"/>
          <w:sz w:val="22"/>
          <w:szCs w:val="22"/>
        </w:rPr>
      </w:pPr>
      <w:r w:rsidRPr="0049321B">
        <w:rPr>
          <w:rFonts w:hAnsi="ＭＳ 明朝" w:hint="eastAsia"/>
          <w:sz w:val="22"/>
          <w:szCs w:val="22"/>
        </w:rPr>
        <w:t>④青少年の雇用の促進に関する法律（若者雇用促進法）に基づく認定（ユースエール認定）</w:t>
      </w:r>
    </w:p>
    <w:p w14:paraId="7F7CD522" w14:textId="77777777" w:rsidR="0049321B" w:rsidRPr="0049321B" w:rsidRDefault="0049321B" w:rsidP="0049321B">
      <w:pPr>
        <w:pStyle w:val="Default"/>
        <w:rPr>
          <w:rFonts w:hAnsi="ＭＳ 明朝"/>
          <w:sz w:val="22"/>
          <w:szCs w:val="22"/>
        </w:rPr>
      </w:pPr>
    </w:p>
    <w:p w14:paraId="73096FE3" w14:textId="77777777" w:rsidR="0049321B" w:rsidRPr="0049321B" w:rsidRDefault="0049321B" w:rsidP="0049321B">
      <w:pPr>
        <w:pStyle w:val="Default"/>
        <w:rPr>
          <w:rFonts w:hAnsi="ＭＳ 明朝"/>
          <w:sz w:val="22"/>
          <w:szCs w:val="22"/>
        </w:rPr>
      </w:pPr>
      <w:r w:rsidRPr="0049321B">
        <w:rPr>
          <w:rFonts w:hAnsi="ＭＳ 明朝" w:hint="eastAsia"/>
          <w:sz w:val="22"/>
          <w:szCs w:val="22"/>
        </w:rPr>
        <w:t>（参考）※いずれも厚生労働省ウェブサイトより</w:t>
      </w:r>
    </w:p>
    <w:p w14:paraId="4C163F17" w14:textId="77777777" w:rsidR="0049321B" w:rsidRPr="0049321B" w:rsidRDefault="0049321B" w:rsidP="0049321B">
      <w:pPr>
        <w:pStyle w:val="Default"/>
        <w:rPr>
          <w:rFonts w:hAnsi="ＭＳ 明朝"/>
          <w:sz w:val="22"/>
          <w:szCs w:val="22"/>
        </w:rPr>
      </w:pPr>
      <w:r w:rsidRPr="0049321B">
        <w:rPr>
          <w:rFonts w:hAnsi="ＭＳ 明朝" w:hint="eastAsia"/>
          <w:sz w:val="22"/>
          <w:szCs w:val="22"/>
        </w:rPr>
        <w:t>・えるぼし認定とは</w:t>
      </w:r>
    </w:p>
    <w:p w14:paraId="0C7F374A" w14:textId="57288499" w:rsidR="0049321B" w:rsidRDefault="0049321B" w:rsidP="0049321B">
      <w:pPr>
        <w:pStyle w:val="Default"/>
        <w:rPr>
          <w:rFonts w:hAnsi="ＭＳ 明朝"/>
          <w:sz w:val="22"/>
          <w:szCs w:val="22"/>
        </w:rPr>
      </w:pPr>
      <w:hyperlink r:id="rId8" w:history="1">
        <w:r w:rsidRPr="00E2618F">
          <w:rPr>
            <w:rStyle w:val="a8"/>
            <w:rFonts w:hAnsi="ＭＳ 明朝"/>
            <w:sz w:val="22"/>
            <w:szCs w:val="22"/>
          </w:rPr>
          <w:t>https://jsite.mhlw.go.jp/kagawa-roudoukyoku/content/contents/000952514.pdf</w:t>
        </w:r>
      </w:hyperlink>
    </w:p>
    <w:p w14:paraId="0778D4DF" w14:textId="77777777" w:rsidR="0049321B" w:rsidRPr="0049321B" w:rsidRDefault="0049321B" w:rsidP="0049321B">
      <w:pPr>
        <w:pStyle w:val="Default"/>
        <w:rPr>
          <w:rFonts w:hAnsi="ＭＳ 明朝"/>
          <w:sz w:val="22"/>
          <w:szCs w:val="22"/>
        </w:rPr>
      </w:pPr>
      <w:r w:rsidRPr="0049321B">
        <w:rPr>
          <w:rFonts w:hAnsi="ＭＳ 明朝" w:hint="eastAsia"/>
          <w:sz w:val="22"/>
          <w:szCs w:val="22"/>
        </w:rPr>
        <w:lastRenderedPageBreak/>
        <w:t>・くるみんマーク・プラチナくるみんマーク・トライくるみんマークとは</w:t>
      </w:r>
    </w:p>
    <w:p w14:paraId="6FA6284B" w14:textId="1B430BE6" w:rsidR="0049321B" w:rsidRPr="0049321B" w:rsidRDefault="0049321B" w:rsidP="0049321B">
      <w:pPr>
        <w:pStyle w:val="Default"/>
        <w:rPr>
          <w:rFonts w:hAnsi="ＭＳ 明朝"/>
          <w:sz w:val="22"/>
          <w:szCs w:val="22"/>
        </w:rPr>
      </w:pPr>
      <w:hyperlink r:id="rId9" w:history="1">
        <w:r w:rsidRPr="00E2618F">
          <w:rPr>
            <w:rStyle w:val="a8"/>
            <w:rFonts w:hAnsi="ＭＳ 明朝"/>
            <w:sz w:val="22"/>
            <w:szCs w:val="22"/>
          </w:rPr>
          <w:t>https://www.mhlw.go.jp/stf/seisakunitsuite/bunya/kodomo/shokuba_kosodate/kurumin/index.html</w:t>
        </w:r>
      </w:hyperlink>
    </w:p>
    <w:p w14:paraId="13F00D7A" w14:textId="77777777" w:rsidR="0049321B" w:rsidRPr="0049321B" w:rsidRDefault="0049321B" w:rsidP="0049321B">
      <w:pPr>
        <w:pStyle w:val="Default"/>
        <w:rPr>
          <w:rFonts w:hAnsi="ＭＳ 明朝"/>
          <w:sz w:val="22"/>
          <w:szCs w:val="22"/>
        </w:rPr>
      </w:pPr>
      <w:r w:rsidRPr="0049321B">
        <w:rPr>
          <w:rFonts w:hAnsi="ＭＳ 明朝" w:hint="eastAsia"/>
          <w:sz w:val="22"/>
          <w:szCs w:val="22"/>
        </w:rPr>
        <w:t>・ユースエール認定制度とは</w:t>
      </w:r>
    </w:p>
    <w:p w14:paraId="0FAABBD3" w14:textId="1B1DFAFF" w:rsidR="0049321B" w:rsidRDefault="0049321B" w:rsidP="0049321B">
      <w:pPr>
        <w:pStyle w:val="Default"/>
        <w:rPr>
          <w:rFonts w:hAnsi="ＭＳ 明朝"/>
          <w:sz w:val="22"/>
          <w:szCs w:val="22"/>
        </w:rPr>
      </w:pPr>
      <w:hyperlink r:id="rId10" w:history="1">
        <w:r w:rsidRPr="00E2618F">
          <w:rPr>
            <w:rStyle w:val="a8"/>
            <w:rFonts w:hAnsi="ＭＳ 明朝"/>
            <w:sz w:val="22"/>
            <w:szCs w:val="22"/>
          </w:rPr>
          <w:t>https://www.mhlw.go.jp/stf/seisakunitsuite/bunya/0000100266.html</w:t>
        </w:r>
      </w:hyperlink>
    </w:p>
    <w:p w14:paraId="65922DF1" w14:textId="77777777" w:rsidR="0049321B" w:rsidRPr="0049321B" w:rsidRDefault="0049321B" w:rsidP="0049321B">
      <w:pPr>
        <w:pStyle w:val="Default"/>
        <w:rPr>
          <w:rFonts w:hAnsi="ＭＳ 明朝"/>
          <w:sz w:val="22"/>
          <w:szCs w:val="22"/>
        </w:rPr>
      </w:pPr>
    </w:p>
    <w:p w14:paraId="7FCBD272" w14:textId="77777777" w:rsidR="00591D44" w:rsidRDefault="00591D44">
      <w:pPr>
        <w:pStyle w:val="Default"/>
        <w:rPr>
          <w:rFonts w:hAnsi="ＭＳ 明朝"/>
          <w:b/>
          <w:sz w:val="22"/>
          <w:szCs w:val="22"/>
        </w:rPr>
      </w:pPr>
      <w:r>
        <w:rPr>
          <w:rFonts w:hAnsi="ＭＳ 明朝" w:hint="eastAsia"/>
          <w:b/>
          <w:sz w:val="22"/>
          <w:szCs w:val="22"/>
        </w:rPr>
        <w:t>７　事業実施期間</w:t>
      </w:r>
    </w:p>
    <w:p w14:paraId="495549BD" w14:textId="77777777" w:rsidR="00591D44" w:rsidRDefault="00591D44">
      <w:pPr>
        <w:pStyle w:val="Default"/>
        <w:rPr>
          <w:rFonts w:hAnsi="ＭＳ 明朝"/>
          <w:sz w:val="22"/>
          <w:szCs w:val="22"/>
        </w:rPr>
      </w:pPr>
      <w:r>
        <w:rPr>
          <w:rFonts w:hAnsi="ＭＳ 明朝" w:hint="eastAsia"/>
          <w:sz w:val="22"/>
          <w:szCs w:val="22"/>
        </w:rPr>
        <w:t>（１）実施期間</w:t>
      </w:r>
    </w:p>
    <w:p w14:paraId="67FAA7E8" w14:textId="6F7434E9" w:rsidR="00591D44" w:rsidRDefault="00EA2E5C">
      <w:pPr>
        <w:pStyle w:val="Default"/>
        <w:rPr>
          <w:rFonts w:hAnsi="ＭＳ 明朝"/>
          <w:sz w:val="22"/>
          <w:szCs w:val="22"/>
        </w:rPr>
      </w:pPr>
      <w:r>
        <w:rPr>
          <w:rFonts w:hAnsi="ＭＳ 明朝" w:hint="eastAsia"/>
          <w:sz w:val="22"/>
          <w:szCs w:val="22"/>
        </w:rPr>
        <w:t xml:space="preserve">　　　交付決定日から令和</w:t>
      </w:r>
      <w:r w:rsidR="00466C04">
        <w:rPr>
          <w:rFonts w:hAnsi="ＭＳ 明朝" w:hint="eastAsia"/>
          <w:sz w:val="22"/>
          <w:szCs w:val="22"/>
        </w:rPr>
        <w:t>７</w:t>
      </w:r>
      <w:r w:rsidR="00591D44">
        <w:rPr>
          <w:rFonts w:hAnsi="ＭＳ 明朝" w:hint="eastAsia"/>
          <w:sz w:val="22"/>
          <w:szCs w:val="22"/>
        </w:rPr>
        <w:t>年１２月３１日まで</w:t>
      </w:r>
    </w:p>
    <w:p w14:paraId="16085DBA" w14:textId="2CFD0F37" w:rsidR="00591D44" w:rsidRDefault="00532822">
      <w:pPr>
        <w:pStyle w:val="Default"/>
        <w:ind w:left="880" w:hangingChars="400" w:hanging="880"/>
        <w:rPr>
          <w:rFonts w:hAnsi="ＭＳ 明朝"/>
          <w:sz w:val="22"/>
          <w:szCs w:val="22"/>
        </w:rPr>
      </w:pPr>
      <w:r>
        <w:rPr>
          <w:rFonts w:hAnsi="ＭＳ 明朝" w:hint="eastAsia"/>
          <w:sz w:val="22"/>
          <w:szCs w:val="22"/>
        </w:rPr>
        <w:t xml:space="preserve">　　　※</w:t>
      </w:r>
      <w:r w:rsidR="000770E7">
        <w:rPr>
          <w:rFonts w:hAnsi="ＭＳ 明朝" w:hint="eastAsia"/>
          <w:sz w:val="22"/>
          <w:szCs w:val="22"/>
        </w:rPr>
        <w:t>原則として</w:t>
      </w:r>
      <w:r w:rsidR="00183063">
        <w:rPr>
          <w:rFonts w:hAnsi="ＭＳ 明朝" w:hint="eastAsia"/>
          <w:sz w:val="22"/>
          <w:szCs w:val="22"/>
        </w:rPr>
        <w:t>、</w:t>
      </w:r>
      <w:r w:rsidR="00EA2E5C">
        <w:rPr>
          <w:rFonts w:hAnsi="ＭＳ 明朝" w:hint="eastAsia"/>
          <w:sz w:val="22"/>
          <w:szCs w:val="22"/>
        </w:rPr>
        <w:t>令和</w:t>
      </w:r>
      <w:r w:rsidR="00466C04">
        <w:rPr>
          <w:rFonts w:hAnsi="ＭＳ 明朝" w:hint="eastAsia"/>
          <w:sz w:val="22"/>
          <w:szCs w:val="22"/>
        </w:rPr>
        <w:t>７</w:t>
      </w:r>
      <w:r w:rsidR="00591D44">
        <w:rPr>
          <w:rFonts w:hAnsi="ＭＳ 明朝" w:hint="eastAsia"/>
          <w:sz w:val="22"/>
          <w:szCs w:val="22"/>
        </w:rPr>
        <w:t>年１２月３１日までに外国特許庁への出願が完了していることが条件となります。</w:t>
      </w:r>
    </w:p>
    <w:p w14:paraId="5A00785E" w14:textId="77777777" w:rsidR="00591D44" w:rsidRDefault="00591D44">
      <w:pPr>
        <w:pStyle w:val="Default"/>
        <w:rPr>
          <w:rFonts w:hAnsi="ＭＳ 明朝"/>
          <w:sz w:val="22"/>
          <w:szCs w:val="22"/>
        </w:rPr>
      </w:pPr>
      <w:r>
        <w:rPr>
          <w:rFonts w:hAnsi="ＭＳ 明朝" w:hint="eastAsia"/>
          <w:sz w:val="22"/>
          <w:szCs w:val="22"/>
        </w:rPr>
        <w:t>（２）実績報告書の提出期限</w:t>
      </w:r>
    </w:p>
    <w:p w14:paraId="5F169925" w14:textId="6E4E9497" w:rsidR="00591D44" w:rsidRDefault="00591D44">
      <w:pPr>
        <w:pStyle w:val="Default"/>
        <w:ind w:left="440" w:hangingChars="200" w:hanging="440"/>
        <w:rPr>
          <w:rFonts w:hAnsi="ＭＳ 明朝"/>
          <w:sz w:val="22"/>
          <w:szCs w:val="22"/>
        </w:rPr>
      </w:pPr>
      <w:r>
        <w:rPr>
          <w:rFonts w:hAnsi="ＭＳ 明朝" w:hint="eastAsia"/>
          <w:sz w:val="22"/>
          <w:szCs w:val="22"/>
        </w:rPr>
        <w:t xml:space="preserve">　　　外国特許庁に出願し、当該出願に係る費用の支払い完了後、</w:t>
      </w:r>
      <w:r w:rsidR="000770E7">
        <w:rPr>
          <w:rFonts w:hAnsi="ＭＳ 明朝" w:hint="eastAsia"/>
          <w:sz w:val="22"/>
          <w:szCs w:val="22"/>
        </w:rPr>
        <w:t>原則として、</w:t>
      </w:r>
      <w:r w:rsidR="00EA2E5C">
        <w:rPr>
          <w:rFonts w:hAnsi="ＭＳ 明朝" w:hint="eastAsia"/>
          <w:sz w:val="22"/>
          <w:szCs w:val="22"/>
        </w:rPr>
        <w:t>その日から起算して３０日を経過しない日又は令和</w:t>
      </w:r>
      <w:r w:rsidR="00466C04">
        <w:rPr>
          <w:rFonts w:hAnsi="ＭＳ 明朝" w:hint="eastAsia"/>
          <w:sz w:val="22"/>
          <w:szCs w:val="22"/>
        </w:rPr>
        <w:t>８</w:t>
      </w:r>
      <w:r>
        <w:rPr>
          <w:rFonts w:hAnsi="ＭＳ 明朝" w:hint="eastAsia"/>
          <w:sz w:val="22"/>
          <w:szCs w:val="22"/>
        </w:rPr>
        <w:t>年１月３１日のいずれか早い日までに実績報告書に証拠書類を添えて提出してください。</w:t>
      </w:r>
    </w:p>
    <w:p w14:paraId="00FE08F8" w14:textId="77777777" w:rsidR="00693E61" w:rsidRPr="00466C04" w:rsidRDefault="00693E61">
      <w:pPr>
        <w:pStyle w:val="Default"/>
        <w:rPr>
          <w:rFonts w:hAnsi="ＭＳ 明朝"/>
          <w:sz w:val="22"/>
          <w:szCs w:val="22"/>
        </w:rPr>
      </w:pPr>
    </w:p>
    <w:p w14:paraId="2CAAD47B" w14:textId="77777777" w:rsidR="00591D44" w:rsidRDefault="00591D44">
      <w:pPr>
        <w:pStyle w:val="Default"/>
        <w:rPr>
          <w:rFonts w:hAnsi="ＭＳ 明朝"/>
          <w:b/>
          <w:sz w:val="22"/>
          <w:szCs w:val="22"/>
        </w:rPr>
      </w:pPr>
      <w:r>
        <w:rPr>
          <w:rFonts w:hAnsi="ＭＳ 明朝" w:hint="eastAsia"/>
          <w:b/>
          <w:sz w:val="22"/>
          <w:szCs w:val="22"/>
        </w:rPr>
        <w:t>８　助成金の支払い</w:t>
      </w:r>
    </w:p>
    <w:p w14:paraId="30A649FA" w14:textId="77777777" w:rsidR="00591D44" w:rsidRDefault="00591D44">
      <w:pPr>
        <w:pStyle w:val="Default"/>
        <w:ind w:left="220" w:hangingChars="100" w:hanging="220"/>
        <w:rPr>
          <w:rFonts w:hAnsi="ＭＳ 明朝"/>
          <w:sz w:val="22"/>
          <w:szCs w:val="22"/>
        </w:rPr>
      </w:pPr>
      <w:r>
        <w:rPr>
          <w:rFonts w:hAnsi="ＭＳ 明朝" w:hint="eastAsia"/>
          <w:sz w:val="22"/>
          <w:szCs w:val="22"/>
        </w:rPr>
        <w:t xml:space="preserve">　　助成金の支払いは、精算払いとなります。提出いただいた実績報告書及び証拠書類の内容により事業の実績を確認した上でお支払いします。</w:t>
      </w:r>
    </w:p>
    <w:p w14:paraId="7670D23F" w14:textId="77777777" w:rsidR="00F40F59" w:rsidRDefault="00F40F59">
      <w:pPr>
        <w:pStyle w:val="Default"/>
        <w:rPr>
          <w:rFonts w:hAnsi="ＭＳ 明朝"/>
          <w:sz w:val="22"/>
          <w:szCs w:val="22"/>
        </w:rPr>
      </w:pPr>
    </w:p>
    <w:p w14:paraId="613EBBF3" w14:textId="77777777" w:rsidR="00591D44" w:rsidRDefault="00591D44">
      <w:pPr>
        <w:pStyle w:val="Default"/>
        <w:rPr>
          <w:rFonts w:hAnsi="ＭＳ 明朝"/>
          <w:b/>
          <w:sz w:val="22"/>
          <w:szCs w:val="22"/>
        </w:rPr>
      </w:pPr>
      <w:r>
        <w:rPr>
          <w:rFonts w:hAnsi="ＭＳ 明朝" w:hint="eastAsia"/>
          <w:b/>
          <w:sz w:val="22"/>
          <w:szCs w:val="22"/>
        </w:rPr>
        <w:t>９　その他の留意事項</w:t>
      </w:r>
    </w:p>
    <w:p w14:paraId="7D8C7E7A" w14:textId="525D7AE0" w:rsidR="00CD644E" w:rsidRDefault="00591D44" w:rsidP="006B749A">
      <w:pPr>
        <w:pStyle w:val="Default"/>
        <w:ind w:left="440" w:hangingChars="200" w:hanging="440"/>
        <w:rPr>
          <w:rFonts w:hAnsi="ＭＳ 明朝"/>
          <w:sz w:val="22"/>
          <w:szCs w:val="22"/>
        </w:rPr>
      </w:pPr>
      <w:r>
        <w:rPr>
          <w:rFonts w:hAnsi="ＭＳ 明朝" w:hint="eastAsia"/>
          <w:sz w:val="22"/>
          <w:szCs w:val="22"/>
        </w:rPr>
        <w:t>（１）</w:t>
      </w:r>
      <w:r w:rsidR="00CD644E" w:rsidRPr="00CD644E">
        <w:rPr>
          <w:rFonts w:hAnsi="ＭＳ 明朝" w:hint="eastAsia"/>
          <w:sz w:val="22"/>
          <w:szCs w:val="22"/>
        </w:rPr>
        <w:t>企業が、同一案件（基礎出願番号、出願国が同一）を複数実施機関に同時期に申請することは</w:t>
      </w:r>
      <w:r w:rsidR="00CD644E">
        <w:rPr>
          <w:rFonts w:hAnsi="ＭＳ 明朝" w:hint="eastAsia"/>
          <w:sz w:val="22"/>
          <w:szCs w:val="22"/>
        </w:rPr>
        <w:t>できません</w:t>
      </w:r>
      <w:r w:rsidR="00CD644E" w:rsidRPr="00CD644E">
        <w:rPr>
          <w:rFonts w:hAnsi="ＭＳ 明朝" w:hint="eastAsia"/>
          <w:sz w:val="22"/>
          <w:szCs w:val="22"/>
        </w:rPr>
        <w:t>。ただし、採択結果（不採択）が確定した時点で、他の実施機関に再申請することは</w:t>
      </w:r>
      <w:r w:rsidR="00CD644E">
        <w:rPr>
          <w:rFonts w:hAnsi="ＭＳ 明朝" w:hint="eastAsia"/>
          <w:sz w:val="22"/>
          <w:szCs w:val="22"/>
        </w:rPr>
        <w:t>可能です</w:t>
      </w:r>
      <w:r w:rsidR="00CD644E" w:rsidRPr="00CD644E">
        <w:rPr>
          <w:rFonts w:hAnsi="ＭＳ 明朝" w:hint="eastAsia"/>
          <w:sz w:val="22"/>
          <w:szCs w:val="22"/>
        </w:rPr>
        <w:t>。</w:t>
      </w:r>
      <w:r w:rsidR="00CD644E">
        <w:rPr>
          <w:rFonts w:hAnsi="ＭＳ 明朝" w:hint="eastAsia"/>
          <w:sz w:val="22"/>
          <w:szCs w:val="22"/>
        </w:rPr>
        <w:t>また、</w:t>
      </w:r>
      <w:r w:rsidR="00CD644E" w:rsidRPr="00CD644E">
        <w:rPr>
          <w:rFonts w:hAnsi="ＭＳ 明朝" w:hint="eastAsia"/>
          <w:sz w:val="22"/>
          <w:szCs w:val="22"/>
        </w:rPr>
        <w:t>企業が他案件（基礎出願願号が違う、又は基礎出願番号が同じだが出願国が違う）を複数実施機関に同時期に申請すること</w:t>
      </w:r>
      <w:r w:rsidR="00B16C78">
        <w:rPr>
          <w:rFonts w:hAnsi="ＭＳ 明朝" w:hint="eastAsia"/>
          <w:sz w:val="22"/>
          <w:szCs w:val="22"/>
        </w:rPr>
        <w:t>も可能です</w:t>
      </w:r>
      <w:r w:rsidR="00CD644E" w:rsidRPr="00CD644E">
        <w:rPr>
          <w:rFonts w:hAnsi="ＭＳ 明朝" w:hint="eastAsia"/>
          <w:sz w:val="22"/>
          <w:szCs w:val="22"/>
        </w:rPr>
        <w:t>。ただし、案件上限額、企業上限額の範囲内と</w:t>
      </w:r>
      <w:r w:rsidR="00B16C78">
        <w:rPr>
          <w:rFonts w:hAnsi="ＭＳ 明朝" w:hint="eastAsia"/>
          <w:sz w:val="22"/>
          <w:szCs w:val="22"/>
        </w:rPr>
        <w:t>します</w:t>
      </w:r>
      <w:r w:rsidR="00CD644E" w:rsidRPr="00CD644E">
        <w:rPr>
          <w:rFonts w:hAnsi="ＭＳ 明朝" w:hint="eastAsia"/>
          <w:sz w:val="22"/>
          <w:szCs w:val="22"/>
        </w:rPr>
        <w:t>。</w:t>
      </w:r>
    </w:p>
    <w:p w14:paraId="11DD1438" w14:textId="77777777" w:rsidR="00591D44" w:rsidRDefault="00CD644E">
      <w:pPr>
        <w:pStyle w:val="Default"/>
        <w:ind w:left="440" w:hangingChars="200" w:hanging="440"/>
        <w:rPr>
          <w:rFonts w:hAnsi="ＭＳ 明朝"/>
          <w:sz w:val="22"/>
          <w:szCs w:val="22"/>
        </w:rPr>
      </w:pPr>
      <w:r>
        <w:rPr>
          <w:rFonts w:hAnsi="ＭＳ 明朝" w:hint="eastAsia"/>
          <w:sz w:val="22"/>
          <w:szCs w:val="22"/>
        </w:rPr>
        <w:t>（２）</w:t>
      </w:r>
      <w:r w:rsidR="00591D44">
        <w:rPr>
          <w:rFonts w:hAnsi="ＭＳ 明朝" w:hint="eastAsia"/>
          <w:sz w:val="22"/>
          <w:szCs w:val="22"/>
        </w:rPr>
        <w:t>申請者は実施要領（経済産業省）別紙記載の暴力団排除に関する誓約事項について申請前に確認しなければならず、申請書の提出をもってこれに同意したものとします。</w:t>
      </w:r>
    </w:p>
    <w:p w14:paraId="695D7298" w14:textId="77777777" w:rsidR="00591D44" w:rsidRDefault="00591D44">
      <w:pPr>
        <w:pStyle w:val="Default"/>
        <w:ind w:left="440" w:hangingChars="200" w:hanging="440"/>
        <w:rPr>
          <w:rFonts w:hAnsi="ＭＳ 明朝"/>
          <w:sz w:val="22"/>
          <w:szCs w:val="22"/>
        </w:rPr>
      </w:pPr>
      <w:r>
        <w:rPr>
          <w:rFonts w:hAnsi="ＭＳ 明朝" w:hint="eastAsia"/>
          <w:sz w:val="22"/>
          <w:szCs w:val="22"/>
        </w:rPr>
        <w:t>（</w:t>
      </w:r>
      <w:r w:rsidR="00CD644E">
        <w:rPr>
          <w:rFonts w:hAnsi="ＭＳ 明朝" w:hint="eastAsia"/>
          <w:sz w:val="22"/>
          <w:szCs w:val="22"/>
        </w:rPr>
        <w:t>３</w:t>
      </w:r>
      <w:r>
        <w:rPr>
          <w:rFonts w:hAnsi="ＭＳ 明朝" w:hint="eastAsia"/>
          <w:sz w:val="22"/>
          <w:szCs w:val="22"/>
        </w:rPr>
        <w:t>）交付決定後、助成事業者について、機構のホームページで公開します（機密情報に関する部分等、支障のある内容は公開しません）。</w:t>
      </w:r>
    </w:p>
    <w:p w14:paraId="410231A5" w14:textId="77777777" w:rsidR="00591D44" w:rsidRDefault="00591D44">
      <w:pPr>
        <w:pStyle w:val="Default"/>
        <w:ind w:left="440" w:hangingChars="200" w:hanging="440"/>
        <w:rPr>
          <w:rFonts w:hAnsi="ＭＳ 明朝"/>
          <w:sz w:val="22"/>
          <w:szCs w:val="22"/>
        </w:rPr>
      </w:pPr>
      <w:r>
        <w:rPr>
          <w:rFonts w:hAnsi="ＭＳ 明朝" w:hint="eastAsia"/>
          <w:sz w:val="22"/>
          <w:szCs w:val="22"/>
        </w:rPr>
        <w:t>（</w:t>
      </w:r>
      <w:r w:rsidR="00CD644E">
        <w:rPr>
          <w:rFonts w:hAnsi="ＭＳ 明朝" w:hint="eastAsia"/>
          <w:sz w:val="22"/>
          <w:szCs w:val="22"/>
        </w:rPr>
        <w:t>４</w:t>
      </w:r>
      <w:r>
        <w:rPr>
          <w:rFonts w:hAnsi="ＭＳ 明朝" w:hint="eastAsia"/>
          <w:sz w:val="22"/>
          <w:szCs w:val="22"/>
        </w:rPr>
        <w:t>）本事業により行った外国特許庁への出願については、機構の承認を受けないで自ら放棄又は取下げ等を行ってはいけません。</w:t>
      </w:r>
    </w:p>
    <w:p w14:paraId="0C376D86" w14:textId="77777777" w:rsidR="002A4DA5" w:rsidRDefault="00591D44">
      <w:pPr>
        <w:pStyle w:val="Default"/>
        <w:ind w:left="440" w:hangingChars="200" w:hanging="440"/>
        <w:rPr>
          <w:rFonts w:hAnsi="ＭＳ 明朝"/>
          <w:sz w:val="22"/>
          <w:szCs w:val="22"/>
        </w:rPr>
      </w:pPr>
      <w:r>
        <w:rPr>
          <w:rFonts w:hAnsi="ＭＳ 明朝" w:hint="eastAsia"/>
          <w:sz w:val="22"/>
          <w:szCs w:val="22"/>
        </w:rPr>
        <w:t>（</w:t>
      </w:r>
      <w:r w:rsidR="00CD644E">
        <w:rPr>
          <w:rFonts w:hAnsi="ＭＳ 明朝" w:hint="eastAsia"/>
          <w:sz w:val="22"/>
          <w:szCs w:val="22"/>
        </w:rPr>
        <w:t>５</w:t>
      </w:r>
      <w:r>
        <w:rPr>
          <w:rFonts w:hAnsi="ＭＳ 明朝" w:hint="eastAsia"/>
          <w:sz w:val="22"/>
          <w:szCs w:val="22"/>
        </w:rPr>
        <w:t>）</w:t>
      </w:r>
      <w:r w:rsidR="002A4DA5">
        <w:rPr>
          <w:rFonts w:hAnsi="ＭＳ 明朝" w:hint="eastAsia"/>
          <w:sz w:val="22"/>
          <w:szCs w:val="22"/>
        </w:rPr>
        <w:t>事業終了後</w:t>
      </w:r>
      <w:r w:rsidR="00437D59">
        <w:rPr>
          <w:rFonts w:hAnsi="ＭＳ 明朝" w:hint="eastAsia"/>
          <w:sz w:val="22"/>
          <w:szCs w:val="22"/>
        </w:rPr>
        <w:t>、５年間は状況調査（フォローアップ調査、ヒアリング等）に協力</w:t>
      </w:r>
      <w:r w:rsidR="0032023F">
        <w:rPr>
          <w:rFonts w:hAnsi="ＭＳ 明朝" w:hint="eastAsia"/>
          <w:sz w:val="22"/>
          <w:szCs w:val="22"/>
        </w:rPr>
        <w:t>いただく</w:t>
      </w:r>
      <w:r w:rsidR="00437D59">
        <w:rPr>
          <w:rFonts w:hAnsi="ＭＳ 明朝" w:hint="eastAsia"/>
          <w:sz w:val="22"/>
          <w:szCs w:val="22"/>
        </w:rPr>
        <w:t>必要があります。</w:t>
      </w:r>
    </w:p>
    <w:p w14:paraId="45715458" w14:textId="77777777" w:rsidR="00591D44" w:rsidRDefault="002A4DA5">
      <w:pPr>
        <w:pStyle w:val="Default"/>
        <w:ind w:left="440" w:hangingChars="200" w:hanging="440"/>
        <w:rPr>
          <w:rFonts w:hAnsi="ＭＳ 明朝"/>
          <w:sz w:val="22"/>
          <w:szCs w:val="22"/>
        </w:rPr>
      </w:pPr>
      <w:r>
        <w:rPr>
          <w:rFonts w:hAnsi="ＭＳ 明朝" w:hint="eastAsia"/>
          <w:sz w:val="22"/>
          <w:szCs w:val="22"/>
        </w:rPr>
        <w:t>（</w:t>
      </w:r>
      <w:r w:rsidR="00CD644E">
        <w:rPr>
          <w:rFonts w:hAnsi="ＭＳ 明朝" w:hint="eastAsia"/>
          <w:sz w:val="22"/>
          <w:szCs w:val="22"/>
        </w:rPr>
        <w:t>６</w:t>
      </w:r>
      <w:r>
        <w:rPr>
          <w:rFonts w:hAnsi="ＭＳ 明朝" w:hint="eastAsia"/>
          <w:sz w:val="22"/>
          <w:szCs w:val="22"/>
        </w:rPr>
        <w:t>）</w:t>
      </w:r>
      <w:r w:rsidR="00591D44">
        <w:rPr>
          <w:rFonts w:hAnsi="ＭＳ 明朝" w:hint="eastAsia"/>
          <w:sz w:val="22"/>
          <w:szCs w:val="22"/>
        </w:rPr>
        <w:t>事業に係る収支及び支出を明らかにした帳簿及び証拠書類は、事業が完了した日の属する年度の終了後５年間保存してください。</w:t>
      </w:r>
    </w:p>
    <w:p w14:paraId="27BD8352" w14:textId="77777777" w:rsidR="00591D44" w:rsidRDefault="00591D44">
      <w:pPr>
        <w:pStyle w:val="Default"/>
        <w:rPr>
          <w:rFonts w:hAnsi="ＭＳ 明朝"/>
          <w:sz w:val="22"/>
          <w:szCs w:val="22"/>
        </w:rPr>
      </w:pPr>
    </w:p>
    <w:p w14:paraId="171EEC8E" w14:textId="77777777" w:rsidR="006B749A" w:rsidRDefault="006B749A">
      <w:pPr>
        <w:pStyle w:val="Default"/>
        <w:rPr>
          <w:rFonts w:hAnsi="ＭＳ 明朝"/>
          <w:sz w:val="22"/>
          <w:szCs w:val="22"/>
        </w:rPr>
      </w:pPr>
    </w:p>
    <w:p w14:paraId="39170991" w14:textId="77777777" w:rsidR="006A1E82" w:rsidRDefault="006A1E82">
      <w:pPr>
        <w:pStyle w:val="Default"/>
        <w:rPr>
          <w:rFonts w:hAnsi="ＭＳ 明朝"/>
          <w:sz w:val="22"/>
          <w:szCs w:val="22"/>
        </w:rPr>
      </w:pPr>
    </w:p>
    <w:p w14:paraId="21838FBC" w14:textId="77777777" w:rsidR="006A1E82" w:rsidRDefault="006A1E82">
      <w:pPr>
        <w:pStyle w:val="Default"/>
        <w:rPr>
          <w:rFonts w:hAnsi="ＭＳ 明朝"/>
          <w:sz w:val="22"/>
          <w:szCs w:val="22"/>
        </w:rPr>
      </w:pPr>
    </w:p>
    <w:p w14:paraId="2C63A1FA" w14:textId="77777777" w:rsidR="00591D44" w:rsidRDefault="00591D44">
      <w:pPr>
        <w:pStyle w:val="Default"/>
        <w:rPr>
          <w:rFonts w:hAnsi="ＭＳ 明朝"/>
          <w:sz w:val="22"/>
          <w:szCs w:val="22"/>
        </w:rPr>
      </w:pPr>
      <w:r>
        <w:rPr>
          <w:rFonts w:hAnsi="ＭＳ 明朝" w:hint="eastAsia"/>
          <w:sz w:val="22"/>
          <w:szCs w:val="22"/>
        </w:rPr>
        <w:lastRenderedPageBreak/>
        <w:t>【お問い合せ先】</w:t>
      </w:r>
    </w:p>
    <w:p w14:paraId="0549CEB6" w14:textId="77777777" w:rsidR="00591D44" w:rsidRDefault="00591D44">
      <w:pPr>
        <w:pStyle w:val="Default"/>
        <w:rPr>
          <w:rFonts w:hAnsi="ＭＳ 明朝"/>
          <w:sz w:val="22"/>
          <w:szCs w:val="22"/>
        </w:rPr>
      </w:pPr>
      <w:r>
        <w:rPr>
          <w:rFonts w:hAnsi="ＭＳ 明朝" w:hint="eastAsia"/>
          <w:sz w:val="22"/>
          <w:szCs w:val="22"/>
        </w:rPr>
        <w:t>〒８８０－０３０３</w:t>
      </w:r>
    </w:p>
    <w:p w14:paraId="7B8BDC41" w14:textId="77777777" w:rsidR="00591D44" w:rsidRDefault="00591D44">
      <w:pPr>
        <w:pStyle w:val="Default"/>
        <w:rPr>
          <w:rFonts w:hAnsi="ＭＳ 明朝"/>
          <w:sz w:val="22"/>
          <w:szCs w:val="22"/>
        </w:rPr>
      </w:pPr>
      <w:r>
        <w:rPr>
          <w:rFonts w:hAnsi="ＭＳ 明朝" w:hint="eastAsia"/>
          <w:sz w:val="22"/>
          <w:szCs w:val="22"/>
        </w:rPr>
        <w:t>宮崎市佐土原町東上那珂１６５００番地２</w:t>
      </w:r>
    </w:p>
    <w:p w14:paraId="3F8D9609" w14:textId="17C21EC9" w:rsidR="00591D44" w:rsidRDefault="00A105ED">
      <w:pPr>
        <w:pStyle w:val="Default"/>
        <w:rPr>
          <w:rFonts w:hAnsi="ＭＳ 明朝"/>
          <w:sz w:val="22"/>
          <w:szCs w:val="22"/>
        </w:rPr>
      </w:pPr>
      <w:r>
        <w:rPr>
          <w:rFonts w:hAnsi="ＭＳ 明朝" w:hint="eastAsia"/>
          <w:sz w:val="22"/>
          <w:szCs w:val="22"/>
        </w:rPr>
        <w:t>公益財団法人宮崎県産業振興機構　新事業支援課（担当：</w:t>
      </w:r>
      <w:r w:rsidR="001F5E2C" w:rsidRPr="001F5E2C">
        <w:rPr>
          <w:rFonts w:hAnsi="ＭＳ 明朝" w:hint="eastAsia"/>
          <w:color w:val="auto"/>
          <w:sz w:val="22"/>
          <w:szCs w:val="22"/>
        </w:rPr>
        <w:t>溝口</w:t>
      </w:r>
      <w:r w:rsidR="00BB247F">
        <w:rPr>
          <w:rFonts w:hAnsi="ＭＳ 明朝" w:hint="eastAsia"/>
          <w:sz w:val="22"/>
          <w:szCs w:val="22"/>
        </w:rPr>
        <w:t>･</w:t>
      </w:r>
      <w:r w:rsidR="001C0E06">
        <w:rPr>
          <w:rFonts w:hAnsi="ＭＳ 明朝" w:hint="eastAsia"/>
          <w:sz w:val="22"/>
          <w:szCs w:val="22"/>
        </w:rPr>
        <w:t>岩下</w:t>
      </w:r>
      <w:r w:rsidR="00591D44">
        <w:rPr>
          <w:rFonts w:hAnsi="ＭＳ 明朝" w:hint="eastAsia"/>
          <w:sz w:val="22"/>
          <w:szCs w:val="22"/>
        </w:rPr>
        <w:t>）</w:t>
      </w:r>
    </w:p>
    <w:p w14:paraId="35C1AAD1" w14:textId="77777777" w:rsidR="00591D44" w:rsidRDefault="00591D44">
      <w:pPr>
        <w:pStyle w:val="Default"/>
        <w:rPr>
          <w:rFonts w:hAnsi="ＭＳ 明朝"/>
          <w:sz w:val="22"/>
          <w:szCs w:val="22"/>
        </w:rPr>
      </w:pPr>
      <w:r>
        <w:rPr>
          <w:rFonts w:hAnsi="ＭＳ 明朝" w:hint="eastAsia"/>
          <w:sz w:val="22"/>
          <w:szCs w:val="22"/>
        </w:rPr>
        <w:t>TEL：０９８５－７４－３８５０　　FAX：０９８５－７４－３９５０</w:t>
      </w:r>
    </w:p>
    <w:p w14:paraId="61C2DBB5" w14:textId="01F0C1F7" w:rsidR="00591D44" w:rsidRDefault="00591D44">
      <w:pPr>
        <w:pStyle w:val="Default"/>
        <w:rPr>
          <w:rFonts w:hAnsi="ＭＳ 明朝"/>
          <w:sz w:val="22"/>
          <w:szCs w:val="22"/>
        </w:rPr>
      </w:pPr>
      <w:r>
        <w:rPr>
          <w:rFonts w:hAnsi="ＭＳ 明朝" w:hint="eastAsia"/>
          <w:sz w:val="22"/>
          <w:szCs w:val="22"/>
        </w:rPr>
        <w:t>E-mail：</w:t>
      </w:r>
      <w:hyperlink r:id="rId11" w:history="1">
        <w:r w:rsidR="001F5E2C" w:rsidRPr="00026ED3">
          <w:rPr>
            <w:rStyle w:val="a8"/>
            <w:rFonts w:hAnsi="ＭＳ 明朝"/>
            <w:sz w:val="22"/>
            <w:szCs w:val="22"/>
          </w:rPr>
          <w:t>mizoguchi</w:t>
        </w:r>
        <w:r w:rsidR="001F5E2C" w:rsidRPr="00026ED3">
          <w:rPr>
            <w:rStyle w:val="a8"/>
            <w:rFonts w:hAnsi="ＭＳ 明朝" w:hint="eastAsia"/>
            <w:sz w:val="22"/>
            <w:szCs w:val="22"/>
          </w:rPr>
          <w:t>-</w:t>
        </w:r>
        <w:r w:rsidR="001F5E2C" w:rsidRPr="00026ED3">
          <w:rPr>
            <w:rStyle w:val="a8"/>
            <w:rFonts w:hAnsi="ＭＳ 明朝"/>
            <w:sz w:val="22"/>
            <w:szCs w:val="22"/>
          </w:rPr>
          <w:t>shinichi</w:t>
        </w:r>
        <w:r w:rsidR="001F5E2C" w:rsidRPr="00026ED3">
          <w:rPr>
            <w:rStyle w:val="a8"/>
            <w:rFonts w:hAnsi="ＭＳ 明朝" w:hint="eastAsia"/>
            <w:sz w:val="22"/>
            <w:szCs w:val="22"/>
          </w:rPr>
          <w:t>@</w:t>
        </w:r>
        <w:r w:rsidR="001F5E2C" w:rsidRPr="00026ED3">
          <w:rPr>
            <w:rStyle w:val="a8"/>
            <w:rFonts w:hAnsi="ＭＳ 明朝"/>
            <w:sz w:val="22"/>
            <w:szCs w:val="22"/>
          </w:rPr>
          <w:t>mepo</w:t>
        </w:r>
        <w:r w:rsidR="001F5E2C" w:rsidRPr="00026ED3">
          <w:rPr>
            <w:rStyle w:val="a8"/>
            <w:rFonts w:hAnsi="ＭＳ 明朝" w:hint="eastAsia"/>
            <w:sz w:val="22"/>
            <w:szCs w:val="22"/>
          </w:rPr>
          <w:t>.or.jp</w:t>
        </w:r>
      </w:hyperlink>
    </w:p>
    <w:p w14:paraId="0B73890C" w14:textId="77777777" w:rsidR="00591D44" w:rsidRDefault="00591D44">
      <w:pPr>
        <w:pStyle w:val="Default"/>
        <w:rPr>
          <w:rFonts w:hAnsi="ＭＳ 明朝"/>
          <w:sz w:val="22"/>
          <w:szCs w:val="22"/>
        </w:rPr>
      </w:pPr>
    </w:p>
    <w:p w14:paraId="6A5D401D" w14:textId="77777777" w:rsidR="00591D44" w:rsidRPr="001F5E2C" w:rsidRDefault="00591D44">
      <w:pPr>
        <w:pStyle w:val="Default"/>
        <w:rPr>
          <w:rFonts w:hAnsi="ＭＳ 明朝"/>
          <w:sz w:val="22"/>
          <w:szCs w:val="22"/>
        </w:rPr>
        <w:sectPr w:rsidR="00591D44" w:rsidRPr="001F5E2C" w:rsidSect="001A34DB">
          <w:pgSz w:w="11906" w:h="16838" w:code="9"/>
          <w:pgMar w:top="1134" w:right="1701" w:bottom="1134" w:left="1701" w:header="851" w:footer="992" w:gutter="0"/>
          <w:cols w:space="425"/>
          <w:docGrid w:type="linesAndChars" w:linePitch="355"/>
        </w:sectPr>
      </w:pPr>
    </w:p>
    <w:p w14:paraId="16717F90" w14:textId="77777777" w:rsidR="00591D44" w:rsidRDefault="00591D44">
      <w:pPr>
        <w:pStyle w:val="Default"/>
        <w:rPr>
          <w:rFonts w:hAnsi="ＭＳ 明朝"/>
          <w:sz w:val="22"/>
          <w:szCs w:val="22"/>
        </w:rPr>
      </w:pPr>
      <w:r>
        <w:rPr>
          <w:rFonts w:hAnsi="ＭＳ 明朝" w:hint="eastAsia"/>
          <w:sz w:val="22"/>
          <w:szCs w:val="22"/>
        </w:rPr>
        <w:lastRenderedPageBreak/>
        <w:t>別表</w:t>
      </w: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591D44" w14:paraId="71569B29" w14:textId="77777777">
        <w:trPr>
          <w:cantSplit/>
          <w:trHeight w:hRule="exact" w:val="524"/>
        </w:trPr>
        <w:tc>
          <w:tcPr>
            <w:tcW w:w="567" w:type="dxa"/>
          </w:tcPr>
          <w:p w14:paraId="1B3787CA" w14:textId="77777777" w:rsidR="00591D44" w:rsidRDefault="00591D44">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Pr>
                <w:rFonts w:ascii="ＭＳ 明朝" w:hAnsi="ＭＳ 明朝" w:cs="ＭＳ 明朝" w:hint="eastAsia"/>
                <w:spacing w:val="8"/>
                <w:kern w:val="0"/>
                <w:szCs w:val="21"/>
              </w:rPr>
              <w:t xml:space="preserve">　　　　　　　</w:t>
            </w:r>
          </w:p>
        </w:tc>
        <w:tc>
          <w:tcPr>
            <w:tcW w:w="8363" w:type="dxa"/>
          </w:tcPr>
          <w:p w14:paraId="3C610702" w14:textId="77777777" w:rsidR="00591D44" w:rsidRDefault="00591D44">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Pr>
                <w:rFonts w:ascii="ＭＳ 明朝" w:hAnsi="ＭＳ 明朝" w:cs="ＭＳ 明朝" w:hint="eastAsia"/>
                <w:spacing w:val="8"/>
                <w:kern w:val="0"/>
                <w:szCs w:val="21"/>
              </w:rPr>
              <w:t>添　　　　　　　付　　　　　　　書　　　　　　　類</w:t>
            </w:r>
          </w:p>
        </w:tc>
      </w:tr>
      <w:tr w:rsidR="00591D44" w14:paraId="07356749" w14:textId="77777777" w:rsidTr="007C430A">
        <w:trPr>
          <w:cantSplit/>
          <w:trHeight w:val="4712"/>
        </w:trPr>
        <w:tc>
          <w:tcPr>
            <w:tcW w:w="567" w:type="dxa"/>
            <w:textDirection w:val="tbRlV"/>
          </w:tcPr>
          <w:p w14:paraId="228B6005" w14:textId="77777777" w:rsidR="00591D44" w:rsidRDefault="00591D44">
            <w:pPr>
              <w:autoSpaceDE w:val="0"/>
              <w:autoSpaceDN w:val="0"/>
              <w:adjustRightInd w:val="0"/>
              <w:spacing w:line="560" w:lineRule="exact"/>
              <w:ind w:left="113" w:rightChars="-32" w:right="-67"/>
              <w:jc w:val="center"/>
              <w:rPr>
                <w:rFonts w:ascii="ＭＳ 明朝" w:hAnsi="ＭＳ 明朝" w:cs="ＭＳ 明朝"/>
                <w:kern w:val="0"/>
                <w:szCs w:val="21"/>
              </w:rPr>
            </w:pPr>
            <w:r>
              <w:rPr>
                <w:rFonts w:ascii="ＭＳ 明朝" w:hAnsi="ＭＳ 明朝" w:cs="ＭＳ 明朝" w:hint="eastAsia"/>
                <w:spacing w:val="8"/>
                <w:kern w:val="0"/>
                <w:szCs w:val="21"/>
              </w:rPr>
              <w:t>法人</w:t>
            </w:r>
          </w:p>
        </w:tc>
        <w:tc>
          <w:tcPr>
            <w:tcW w:w="8363" w:type="dxa"/>
          </w:tcPr>
          <w:p w14:paraId="57EF577D" w14:textId="77777777" w:rsidR="00591D44" w:rsidRDefault="00591D44">
            <w:pPr>
              <w:wordWrap w:val="0"/>
              <w:autoSpaceDE w:val="0"/>
              <w:autoSpaceDN w:val="0"/>
              <w:adjustRightInd w:val="0"/>
              <w:spacing w:before="154"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１．登記簿謄本の写し</w:t>
            </w:r>
          </w:p>
          <w:p w14:paraId="13FC2EAE"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２．会社の事業概要（注１）</w:t>
            </w:r>
          </w:p>
          <w:p w14:paraId="4C977BA3"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３．役員等名簿（注２）</w:t>
            </w:r>
          </w:p>
          <w:p w14:paraId="6A6EFF6B"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４．直近２期分の決算書（貸借対照表及び損益計算書）の写し等</w:t>
            </w:r>
          </w:p>
          <w:p w14:paraId="3F499898"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５．外国特許庁への出願の基礎となる国内出願にかかる出願書類</w:t>
            </w:r>
          </w:p>
          <w:p w14:paraId="056FC834"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（PCT国際出願の場合は、PCT国際出願の出願書類、国際報告書、見解書、日</w:t>
            </w:r>
          </w:p>
          <w:p w14:paraId="2C602339"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本を指定締約国としたハーグ協定に基づく国際登録を外国特許庁への出願</w:t>
            </w:r>
          </w:p>
          <w:p w14:paraId="7F33FB40"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の基礎となる国内出願とする場合には、当該国際登録に係る国際事務局発</w:t>
            </w:r>
          </w:p>
          <w:p w14:paraId="083AB346"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Pr>
                <w:rFonts w:ascii="ＭＳ 明朝" w:hAnsi="ＭＳ 明朝" w:cs="ＭＳ 明朝" w:hint="eastAsia"/>
                <w:spacing w:val="8"/>
                <w:kern w:val="0"/>
                <w:szCs w:val="21"/>
              </w:rPr>
              <w:t>行の「国際登録証明書」（INTERNATIONAL REGISTRATION CERTIFICATE））</w:t>
            </w:r>
          </w:p>
          <w:p w14:paraId="4EFC42FF"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６．外国特許庁への出願に要する経費が確認できる見積書等（写しも可）（注３）</w:t>
            </w:r>
          </w:p>
          <w:p w14:paraId="3EA2FDD0"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７．外国特許庁への出願に要する経費に関する資金計画（自己資金・借入金等）</w:t>
            </w:r>
          </w:p>
          <w:p w14:paraId="0DEFF1DA"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 xml:space="preserve">８．先行技術調査等の結果（注４）　</w:t>
            </w:r>
          </w:p>
          <w:p w14:paraId="491DF124" w14:textId="77777777" w:rsidR="00591D44" w:rsidRDefault="00591D44">
            <w:pPr>
              <w:wordWrap w:val="0"/>
              <w:autoSpaceDE w:val="0"/>
              <w:autoSpaceDN w:val="0"/>
              <w:adjustRightInd w:val="0"/>
              <w:spacing w:line="264" w:lineRule="exact"/>
              <w:ind w:left="452" w:rightChars="-32" w:right="-67" w:hangingChars="200" w:hanging="452"/>
              <w:rPr>
                <w:rFonts w:ascii="ＭＳ 明朝" w:hAnsi="ＭＳ 明朝"/>
                <w:spacing w:val="5"/>
                <w:szCs w:val="21"/>
              </w:rPr>
            </w:pPr>
            <w:r>
              <w:rPr>
                <w:rFonts w:ascii="ＭＳ 明朝" w:hAnsi="ＭＳ 明朝" w:cs="ＭＳ 明朝" w:hint="eastAsia"/>
                <w:spacing w:val="8"/>
                <w:kern w:val="0"/>
                <w:szCs w:val="21"/>
              </w:rPr>
              <w:t>９．外国特許庁への出願が共同出願の場合は</w:t>
            </w:r>
            <w:r>
              <w:rPr>
                <w:rFonts w:ascii="ＭＳ 明朝" w:hAnsi="ＭＳ 明朝" w:hint="eastAsia"/>
                <w:spacing w:val="5"/>
                <w:szCs w:val="21"/>
              </w:rPr>
              <w:t>持分割合及び費用負担割合の明記があ</w:t>
            </w:r>
          </w:p>
          <w:p w14:paraId="1CB8CDB8" w14:textId="77777777" w:rsidR="00591D44" w:rsidRDefault="00591D44">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Pr>
                <w:rFonts w:ascii="ＭＳ 明朝" w:hAnsi="ＭＳ 明朝" w:hint="eastAsia"/>
                <w:spacing w:val="5"/>
                <w:szCs w:val="21"/>
              </w:rPr>
              <w:t>る契約書等</w:t>
            </w:r>
            <w:r>
              <w:rPr>
                <w:rFonts w:ascii="ＭＳ 明朝" w:hAnsi="ＭＳ 明朝" w:cs="ＭＳ 明朝" w:hint="eastAsia"/>
                <w:spacing w:val="8"/>
                <w:kern w:val="0"/>
                <w:szCs w:val="21"/>
              </w:rPr>
              <w:t>の写し</w:t>
            </w:r>
          </w:p>
          <w:p w14:paraId="78B8C4F0"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10．その他補助事業者（機構）が定める事項（注５）</w:t>
            </w:r>
          </w:p>
          <w:p w14:paraId="636814C2"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①県税（全税目）の滞納がないことの証明</w:t>
            </w:r>
          </w:p>
          <w:p w14:paraId="02576081" w14:textId="77777777" w:rsidR="00A612C5" w:rsidRDefault="00591D44" w:rsidP="007C430A">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②特別徴収実施確認・開始誓約書</w:t>
            </w:r>
          </w:p>
          <w:p w14:paraId="2AF15422" w14:textId="1689F074" w:rsidR="00D7592E" w:rsidRPr="00A612C5" w:rsidRDefault="00D7592E" w:rsidP="007C430A">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11. </w:t>
            </w:r>
            <w:r w:rsidRPr="00D7592E">
              <w:rPr>
                <w:rFonts w:ascii="ＭＳ 明朝" w:hAnsi="ＭＳ 明朝" w:cs="ＭＳ 明朝" w:hint="eastAsia"/>
                <w:spacing w:val="8"/>
                <w:kern w:val="0"/>
                <w:szCs w:val="21"/>
              </w:rPr>
              <w:t>特許出願非公開制度に関する自己確認書</w:t>
            </w:r>
          </w:p>
        </w:tc>
      </w:tr>
      <w:tr w:rsidR="00591D44" w14:paraId="3C580FE9" w14:textId="77777777">
        <w:trPr>
          <w:cantSplit/>
          <w:trHeight w:val="4620"/>
        </w:trPr>
        <w:tc>
          <w:tcPr>
            <w:tcW w:w="567" w:type="dxa"/>
            <w:textDirection w:val="tbRlV"/>
          </w:tcPr>
          <w:p w14:paraId="26C80136" w14:textId="77777777" w:rsidR="00591D44" w:rsidRDefault="00204B16">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Pr>
                <w:rFonts w:ascii="ＭＳ 明朝" w:hAnsi="ＭＳ 明朝" w:cs="ＭＳ 明朝" w:hint="eastAsia"/>
                <w:noProof/>
                <w:spacing w:val="8"/>
                <w:kern w:val="0"/>
                <w:szCs w:val="21"/>
              </w:rPr>
              <mc:AlternateContent>
                <mc:Choice Requires="wps">
                  <w:drawing>
                    <wp:anchor distT="0" distB="0" distL="114300" distR="114300" simplePos="0" relativeHeight="251657728" behindDoc="0" locked="0" layoutInCell="1" allowOverlap="1" wp14:anchorId="50C71E54" wp14:editId="01E34EA4">
                      <wp:simplePos x="0" y="0"/>
                      <wp:positionH relativeFrom="column">
                        <wp:posOffset>-346710</wp:posOffset>
                      </wp:positionH>
                      <wp:positionV relativeFrom="paragraph">
                        <wp:posOffset>3098165</wp:posOffset>
                      </wp:positionV>
                      <wp:extent cx="5669280" cy="7620"/>
                      <wp:effectExtent l="7620" t="9525" r="9525" b="11430"/>
                      <wp:wrapNone/>
                      <wp:docPr id="187823370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762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207365" id="_x0000_t32" coordsize="21600,21600" o:spt="32" o:oned="t" path="m,l21600,21600e" filled="f">
                      <v:path arrowok="t" fillok="f" o:connecttype="none"/>
                      <o:lock v:ext="edit" shapetype="t"/>
                    </v:shapetype>
                    <v:shape id="AutoShape 2" o:spid="_x0000_s1026" type="#_x0000_t32" style="position:absolute;left:0;text-align:left;margin-left:-27.3pt;margin-top:243.95pt;width:446.4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" strokeweight=".5pt">
                      <v:shadow color="#7f7f7f" opacity=".5" offset="1pt"/>
                    </v:shape>
                  </w:pict>
                </mc:Fallback>
              </mc:AlternateContent>
            </w:r>
            <w:r w:rsidR="00591D44">
              <w:rPr>
                <w:rFonts w:ascii="ＭＳ 明朝" w:hAnsi="ＭＳ 明朝" w:cs="ＭＳ 明朝" w:hint="eastAsia"/>
                <w:spacing w:val="8"/>
                <w:kern w:val="0"/>
                <w:szCs w:val="21"/>
              </w:rPr>
              <w:t>個人事業者</w:t>
            </w:r>
          </w:p>
        </w:tc>
        <w:tc>
          <w:tcPr>
            <w:tcW w:w="8363" w:type="dxa"/>
          </w:tcPr>
          <w:p w14:paraId="61E3361A" w14:textId="77777777" w:rsidR="00591D44" w:rsidRDefault="00591D44">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１．住民票の写し</w:t>
            </w:r>
            <w:r>
              <w:rPr>
                <w:rFonts w:ascii="ＭＳ 明朝" w:hAnsi="ＭＳ 明朝" w:cs="ＭＳ 明朝"/>
                <w:spacing w:val="8"/>
                <w:kern w:val="0"/>
                <w:szCs w:val="21"/>
              </w:rPr>
              <w:tab/>
            </w:r>
          </w:p>
          <w:p w14:paraId="649F7A34"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２．事業者の概要（注１）</w:t>
            </w:r>
          </w:p>
          <w:p w14:paraId="55201945"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３．役員等名簿（注２）</w:t>
            </w:r>
          </w:p>
          <w:p w14:paraId="4B7659FC"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４．直近２年分の確定申告書の控え等</w:t>
            </w:r>
          </w:p>
          <w:p w14:paraId="1667044C"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５．外国特許庁への出願の基礎となる国内出願にかかる出願書類</w:t>
            </w:r>
          </w:p>
          <w:p w14:paraId="091C92BB"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（PCT国際出願の場合は、PCT国際出願の出願書類、国際報告書、見解書、日</w:t>
            </w:r>
          </w:p>
          <w:p w14:paraId="2835CF79"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本を指定締約国としたハーグ協定に基づく国際登録を外国特許庁への出願</w:t>
            </w:r>
          </w:p>
          <w:p w14:paraId="33652FFF"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の基礎となる国内出願とする場合には、当該国際登録に係る国際事務局発</w:t>
            </w:r>
          </w:p>
          <w:p w14:paraId="4BEF17B6"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Pr>
                <w:rFonts w:ascii="ＭＳ 明朝" w:hAnsi="ＭＳ 明朝" w:cs="ＭＳ 明朝" w:hint="eastAsia"/>
                <w:spacing w:val="8"/>
                <w:kern w:val="0"/>
                <w:szCs w:val="21"/>
              </w:rPr>
              <w:t>行の「国際登録証明書」（INTERNATIONAL REGISTRATION CERTIFICATE））</w:t>
            </w:r>
          </w:p>
          <w:p w14:paraId="2E6D854C"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６．外国特許庁への出願に要する経費が確認できる見積書等（写しも可）（注３）</w:t>
            </w:r>
          </w:p>
          <w:p w14:paraId="3A9F88D4"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７．外国特許庁への出願に要する経費に関する資金計画（自己資金・借入金等）</w:t>
            </w:r>
          </w:p>
          <w:p w14:paraId="15510D27"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 xml:space="preserve">８．先行技術調査等の結果（注４）　</w:t>
            </w:r>
          </w:p>
          <w:p w14:paraId="6172465E" w14:textId="77777777" w:rsidR="00591D44" w:rsidRDefault="00591D44">
            <w:pPr>
              <w:wordWrap w:val="0"/>
              <w:autoSpaceDE w:val="0"/>
              <w:autoSpaceDN w:val="0"/>
              <w:adjustRightInd w:val="0"/>
              <w:spacing w:line="264" w:lineRule="exact"/>
              <w:ind w:left="452" w:rightChars="-32" w:right="-67" w:hangingChars="200" w:hanging="452"/>
              <w:rPr>
                <w:rFonts w:ascii="ＭＳ 明朝" w:hAnsi="ＭＳ 明朝"/>
                <w:spacing w:val="5"/>
                <w:szCs w:val="21"/>
              </w:rPr>
            </w:pPr>
            <w:r>
              <w:rPr>
                <w:rFonts w:ascii="ＭＳ 明朝" w:hAnsi="ＭＳ 明朝" w:cs="ＭＳ 明朝" w:hint="eastAsia"/>
                <w:spacing w:val="8"/>
                <w:kern w:val="0"/>
                <w:szCs w:val="21"/>
              </w:rPr>
              <w:t>９．外国特許庁への出願が共同出願の場合は</w:t>
            </w:r>
            <w:r>
              <w:rPr>
                <w:rFonts w:ascii="ＭＳ 明朝" w:hAnsi="ＭＳ 明朝" w:hint="eastAsia"/>
                <w:spacing w:val="5"/>
                <w:szCs w:val="21"/>
              </w:rPr>
              <w:t>持分割合及び費用負担割合の明記があ</w:t>
            </w:r>
          </w:p>
          <w:p w14:paraId="78025CA3" w14:textId="77777777" w:rsidR="00591D44" w:rsidRDefault="00591D44">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Pr>
                <w:rFonts w:ascii="ＭＳ 明朝" w:hAnsi="ＭＳ 明朝" w:hint="eastAsia"/>
                <w:spacing w:val="5"/>
                <w:szCs w:val="21"/>
              </w:rPr>
              <w:t>る契約書等</w:t>
            </w:r>
            <w:r>
              <w:rPr>
                <w:rFonts w:ascii="ＭＳ 明朝" w:hAnsi="ＭＳ 明朝" w:cs="ＭＳ 明朝" w:hint="eastAsia"/>
                <w:spacing w:val="8"/>
                <w:kern w:val="0"/>
                <w:szCs w:val="21"/>
              </w:rPr>
              <w:t>の写し</w:t>
            </w:r>
          </w:p>
          <w:p w14:paraId="0DA8C6EA"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10．その他補助事業者（機構）が定める事項（注５）</w:t>
            </w:r>
          </w:p>
          <w:p w14:paraId="1EE3AF7D"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①県税（全税目）の滞納がないことの証明</w:t>
            </w:r>
          </w:p>
          <w:p w14:paraId="1FD015E5" w14:textId="77777777" w:rsidR="004226F2"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②特別徴収実施確認・開始誓約書</w:t>
            </w:r>
          </w:p>
          <w:p w14:paraId="0CE4B09C" w14:textId="0884A3D8" w:rsidR="004226F2" w:rsidRDefault="00D7592E" w:rsidP="00B15F88">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11. </w:t>
            </w:r>
            <w:r w:rsidRPr="00D7592E">
              <w:rPr>
                <w:rFonts w:ascii="ＭＳ 明朝" w:hAnsi="ＭＳ 明朝" w:cs="ＭＳ 明朝" w:hint="eastAsia"/>
                <w:spacing w:val="8"/>
                <w:kern w:val="0"/>
                <w:szCs w:val="21"/>
              </w:rPr>
              <w:t>特許出願非公開制度に関する自己確認書</w:t>
            </w:r>
          </w:p>
        </w:tc>
      </w:tr>
      <w:tr w:rsidR="00591D44" w14:paraId="7233E0DC" w14:textId="77777777">
        <w:tblPrEx>
          <w:tblBorders>
            <w:bottom w:val="single" w:sz="4" w:space="0" w:color="auto"/>
          </w:tblBorders>
        </w:tblPrEx>
        <w:trPr>
          <w:cantSplit/>
          <w:trHeight w:val="2967"/>
        </w:trPr>
        <w:tc>
          <w:tcPr>
            <w:tcW w:w="567" w:type="dxa"/>
            <w:textDirection w:val="tbRlV"/>
          </w:tcPr>
          <w:p w14:paraId="1967432D" w14:textId="77777777" w:rsidR="00591D44" w:rsidRDefault="00591D44">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Pr>
                <w:rFonts w:ascii="ＭＳ 明朝" w:hAnsi="ＭＳ 明朝" w:cs="ＭＳ 明朝" w:hint="eastAsia"/>
                <w:spacing w:val="8"/>
                <w:kern w:val="0"/>
                <w:szCs w:val="21"/>
              </w:rPr>
              <w:t>事業協同組合等</w:t>
            </w:r>
          </w:p>
        </w:tc>
        <w:tc>
          <w:tcPr>
            <w:tcW w:w="8363" w:type="dxa"/>
          </w:tcPr>
          <w:p w14:paraId="2988CD8C" w14:textId="77777777" w:rsidR="00591D44" w:rsidRDefault="00591D44">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１．定款</w:t>
            </w:r>
            <w:r>
              <w:rPr>
                <w:rFonts w:ascii="ＭＳ 明朝" w:hAnsi="ＭＳ 明朝" w:cs="ＭＳ 明朝"/>
                <w:spacing w:val="8"/>
                <w:kern w:val="0"/>
                <w:szCs w:val="21"/>
              </w:rPr>
              <w:tab/>
            </w:r>
          </w:p>
          <w:p w14:paraId="0042302E"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２．役員等名簿（注２）</w:t>
            </w:r>
          </w:p>
          <w:p w14:paraId="063F10A8"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３．組合員名簿</w:t>
            </w:r>
          </w:p>
          <w:p w14:paraId="3C6EBC7F"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４．直近２年間の決算関係書類の写し（認可庁等に報告しているもの）</w:t>
            </w:r>
          </w:p>
          <w:p w14:paraId="7F423693"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５．外国特許庁への出願の基礎となる国内出願にかかる出願書類</w:t>
            </w:r>
          </w:p>
          <w:p w14:paraId="2A34A8AE"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（PCT国際出願の場合は、PCT国際出願の出願書類、国際報告書、見解書、日</w:t>
            </w:r>
          </w:p>
          <w:p w14:paraId="4137D7AE"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本を指定締約国としたハーグ協定に基づく国際登録を外国特許庁への出願</w:t>
            </w:r>
          </w:p>
          <w:p w14:paraId="1659F818"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の基礎となる国内出願とする場合には、当該国際登録に係る国際事務局発</w:t>
            </w:r>
          </w:p>
          <w:p w14:paraId="148F67F2"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Pr>
                <w:rFonts w:ascii="ＭＳ 明朝" w:hAnsi="ＭＳ 明朝" w:cs="ＭＳ 明朝" w:hint="eastAsia"/>
                <w:spacing w:val="8"/>
                <w:kern w:val="0"/>
                <w:szCs w:val="21"/>
              </w:rPr>
              <w:t>行の「国際登録証明書」（INTERNATIONAL REGISTRATION CERTIFICATE））</w:t>
            </w:r>
          </w:p>
          <w:p w14:paraId="5C935D5E"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６．外国特許庁への出願に要する経費が確認できる見積書等（写しも可）（注３）</w:t>
            </w:r>
          </w:p>
          <w:p w14:paraId="1C71D0AB"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７．外国特許庁への出願に要する経費に関する資金計画（自己資金・借入金等）</w:t>
            </w:r>
          </w:p>
          <w:p w14:paraId="555EEAB7"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８．先行技術調査等の結果（注４）</w:t>
            </w:r>
          </w:p>
          <w:p w14:paraId="355F49F8" w14:textId="77777777" w:rsidR="00591D44" w:rsidRDefault="00591D44">
            <w:pPr>
              <w:wordWrap w:val="0"/>
              <w:autoSpaceDE w:val="0"/>
              <w:autoSpaceDN w:val="0"/>
              <w:adjustRightInd w:val="0"/>
              <w:spacing w:line="264" w:lineRule="exact"/>
              <w:ind w:left="452" w:rightChars="-32" w:right="-67" w:hangingChars="200" w:hanging="452"/>
              <w:rPr>
                <w:rFonts w:ascii="ＭＳ 明朝" w:hAnsi="ＭＳ 明朝"/>
                <w:spacing w:val="5"/>
                <w:szCs w:val="21"/>
              </w:rPr>
            </w:pPr>
            <w:r>
              <w:rPr>
                <w:rFonts w:ascii="ＭＳ 明朝" w:hAnsi="ＭＳ 明朝" w:cs="ＭＳ 明朝" w:hint="eastAsia"/>
                <w:spacing w:val="8"/>
                <w:kern w:val="0"/>
                <w:szCs w:val="21"/>
              </w:rPr>
              <w:t>９．外国特許庁への出願が共同出願の場合は</w:t>
            </w:r>
            <w:r>
              <w:rPr>
                <w:rFonts w:ascii="ＭＳ 明朝" w:hAnsi="ＭＳ 明朝" w:hint="eastAsia"/>
                <w:spacing w:val="5"/>
                <w:szCs w:val="21"/>
              </w:rPr>
              <w:t>持分割合及び費用負担割合の明記があ</w:t>
            </w:r>
          </w:p>
          <w:p w14:paraId="23A5809E" w14:textId="77777777" w:rsidR="00591D44" w:rsidRDefault="00591D44">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Pr>
                <w:rFonts w:ascii="ＭＳ 明朝" w:hAnsi="ＭＳ 明朝" w:hint="eastAsia"/>
                <w:spacing w:val="5"/>
                <w:szCs w:val="21"/>
              </w:rPr>
              <w:t>る契約書等</w:t>
            </w:r>
            <w:r>
              <w:rPr>
                <w:rFonts w:ascii="ＭＳ 明朝" w:hAnsi="ＭＳ 明朝" w:cs="ＭＳ 明朝" w:hint="eastAsia"/>
                <w:spacing w:val="8"/>
                <w:kern w:val="0"/>
                <w:szCs w:val="21"/>
              </w:rPr>
              <w:t>の写し</w:t>
            </w:r>
          </w:p>
          <w:p w14:paraId="1F43F8DB"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10．その他補助事業者（機構）が定める事項（注５）</w:t>
            </w:r>
          </w:p>
          <w:p w14:paraId="0DAE99AA"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lastRenderedPageBreak/>
              <w:t xml:space="preserve">　　　①県税（全税目）の滞納がないことの証明</w:t>
            </w:r>
          </w:p>
          <w:p w14:paraId="75BC035F" w14:textId="77777777" w:rsidR="00591D44" w:rsidRDefault="00591D44">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 xml:space="preserve">　　　②特別徴収実施確認・開始誓約書</w:t>
            </w:r>
          </w:p>
          <w:p w14:paraId="7E49D9C2" w14:textId="48DA3D89" w:rsidR="00D7592E" w:rsidRDefault="00D7592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 xml:space="preserve">11. </w:t>
            </w:r>
            <w:r w:rsidRPr="00D7592E">
              <w:rPr>
                <w:rFonts w:ascii="ＭＳ 明朝" w:hAnsi="ＭＳ 明朝" w:cs="ＭＳ 明朝" w:hint="eastAsia"/>
                <w:spacing w:val="8"/>
                <w:kern w:val="0"/>
                <w:szCs w:val="21"/>
              </w:rPr>
              <w:t>特許出願非公開制度に関する自己確認書</w:t>
            </w:r>
          </w:p>
        </w:tc>
      </w:tr>
      <w:tr w:rsidR="00591D44" w14:paraId="1B8FA61B" w14:textId="77777777">
        <w:tblPrEx>
          <w:tblBorders>
            <w:bottom w:val="single" w:sz="4" w:space="0" w:color="auto"/>
          </w:tblBorders>
        </w:tblPrEx>
        <w:trPr>
          <w:cantSplit/>
          <w:trHeight w:val="2967"/>
        </w:trPr>
        <w:tc>
          <w:tcPr>
            <w:tcW w:w="567" w:type="dxa"/>
            <w:textDirection w:val="tbRlV"/>
          </w:tcPr>
          <w:p w14:paraId="4B463BA7" w14:textId="77777777" w:rsidR="00591D44" w:rsidRDefault="00591D44">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Pr>
                <w:rFonts w:ascii="ＭＳ 明朝" w:hAnsi="ＭＳ 明朝" w:cs="ＭＳ 明朝" w:hint="eastAsia"/>
                <w:spacing w:val="8"/>
                <w:kern w:val="0"/>
                <w:szCs w:val="21"/>
              </w:rPr>
              <w:lastRenderedPageBreak/>
              <w:t>商工会・商工会議所</w:t>
            </w:r>
          </w:p>
        </w:tc>
        <w:tc>
          <w:tcPr>
            <w:tcW w:w="8363" w:type="dxa"/>
          </w:tcPr>
          <w:p w14:paraId="606B4684" w14:textId="77777777" w:rsidR="00591D44" w:rsidRDefault="00591D44">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１．登記簿謄本の写し</w:t>
            </w:r>
          </w:p>
          <w:p w14:paraId="0E7D0F6C"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２．役員等名簿（注２）</w:t>
            </w:r>
          </w:p>
          <w:p w14:paraId="6EC55110"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３．直近２年間の決算関係書類の写し</w:t>
            </w:r>
          </w:p>
          <w:p w14:paraId="22C3C0CF"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４．外国特許庁への出願の基礎となる国内出願にかかる出願書類</w:t>
            </w:r>
          </w:p>
          <w:p w14:paraId="4AC8918D"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５．外国特許庁への出願に要する経費が確認できる見積書等（写しも可）（注３）</w:t>
            </w:r>
          </w:p>
          <w:p w14:paraId="0B84AB96"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６．外国特許庁への出願に要する経費に関する資金計画（自己資金・借入金等）</w:t>
            </w:r>
          </w:p>
          <w:p w14:paraId="7BB75967"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７．先行技術調査等の結果（注４）</w:t>
            </w:r>
          </w:p>
          <w:p w14:paraId="43EDC24C" w14:textId="77777777" w:rsidR="00591D44" w:rsidRDefault="00591D44">
            <w:pPr>
              <w:wordWrap w:val="0"/>
              <w:autoSpaceDE w:val="0"/>
              <w:autoSpaceDN w:val="0"/>
              <w:adjustRightInd w:val="0"/>
              <w:spacing w:line="264" w:lineRule="exact"/>
              <w:ind w:left="452" w:rightChars="-32" w:right="-67" w:hangingChars="200" w:hanging="452"/>
              <w:rPr>
                <w:rFonts w:ascii="ＭＳ 明朝" w:hAnsi="ＭＳ 明朝"/>
                <w:spacing w:val="5"/>
                <w:szCs w:val="21"/>
              </w:rPr>
            </w:pPr>
            <w:r>
              <w:rPr>
                <w:rFonts w:ascii="ＭＳ 明朝" w:hAnsi="ＭＳ 明朝" w:cs="ＭＳ 明朝" w:hint="eastAsia"/>
                <w:spacing w:val="8"/>
                <w:kern w:val="0"/>
                <w:szCs w:val="21"/>
              </w:rPr>
              <w:t>８．外国特許庁への出願が共同出願の場合は</w:t>
            </w:r>
            <w:r>
              <w:rPr>
                <w:rFonts w:ascii="ＭＳ 明朝" w:hAnsi="ＭＳ 明朝" w:hint="eastAsia"/>
                <w:spacing w:val="5"/>
                <w:szCs w:val="21"/>
              </w:rPr>
              <w:t>持分割合及び費用負担割合の明記があ</w:t>
            </w:r>
          </w:p>
          <w:p w14:paraId="1343BD72" w14:textId="77777777" w:rsidR="00591D44" w:rsidRDefault="00591D44">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Pr>
                <w:rFonts w:ascii="ＭＳ 明朝" w:hAnsi="ＭＳ 明朝" w:hint="eastAsia"/>
                <w:spacing w:val="5"/>
                <w:szCs w:val="21"/>
              </w:rPr>
              <w:t>る契約書等</w:t>
            </w:r>
            <w:r>
              <w:rPr>
                <w:rFonts w:ascii="ＭＳ 明朝" w:hAnsi="ＭＳ 明朝" w:cs="ＭＳ 明朝" w:hint="eastAsia"/>
                <w:spacing w:val="8"/>
                <w:kern w:val="0"/>
                <w:szCs w:val="21"/>
              </w:rPr>
              <w:t>の写し</w:t>
            </w:r>
          </w:p>
          <w:p w14:paraId="28C77E1B"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９．その他補助事業者（機構）が定める事項（注５）</w:t>
            </w:r>
          </w:p>
          <w:p w14:paraId="083D946C"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①県税（全税目）の滞納がないことの証明</w:t>
            </w:r>
          </w:p>
          <w:p w14:paraId="402FD2CB" w14:textId="77777777" w:rsidR="00591D44" w:rsidRDefault="00591D44">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 xml:space="preserve">　　　②特別徴収実施確認・開始誓約書</w:t>
            </w:r>
          </w:p>
          <w:p w14:paraId="3D73B911" w14:textId="1C650213" w:rsidR="00D7592E" w:rsidRDefault="00D7592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 xml:space="preserve">10. </w:t>
            </w:r>
            <w:r w:rsidRPr="00D7592E">
              <w:rPr>
                <w:rFonts w:ascii="ＭＳ 明朝" w:hAnsi="ＭＳ 明朝" w:cs="ＭＳ 明朝" w:hint="eastAsia"/>
                <w:spacing w:val="8"/>
                <w:kern w:val="0"/>
                <w:szCs w:val="21"/>
              </w:rPr>
              <w:t>特許出願非公開制度に関する自己確認書</w:t>
            </w:r>
          </w:p>
        </w:tc>
      </w:tr>
      <w:tr w:rsidR="00591D44" w14:paraId="1D166ED6" w14:textId="77777777">
        <w:tblPrEx>
          <w:tblBorders>
            <w:bottom w:val="single" w:sz="4" w:space="0" w:color="auto"/>
          </w:tblBorders>
        </w:tblPrEx>
        <w:trPr>
          <w:cantSplit/>
          <w:trHeight w:val="2967"/>
        </w:trPr>
        <w:tc>
          <w:tcPr>
            <w:tcW w:w="567" w:type="dxa"/>
            <w:textDirection w:val="tbRlV"/>
          </w:tcPr>
          <w:p w14:paraId="70E426FB" w14:textId="77777777" w:rsidR="00591D44" w:rsidRDefault="00591D44">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Pr>
                <w:rFonts w:ascii="ＭＳ 明朝" w:hAnsi="ＭＳ 明朝" w:cs="ＭＳ 明朝" w:hint="eastAsia"/>
                <w:spacing w:val="8"/>
                <w:kern w:val="0"/>
                <w:szCs w:val="21"/>
              </w:rPr>
              <w:t>ＮＰＯ法人</w:t>
            </w:r>
          </w:p>
        </w:tc>
        <w:tc>
          <w:tcPr>
            <w:tcW w:w="8363" w:type="dxa"/>
          </w:tcPr>
          <w:p w14:paraId="7BB86ED4" w14:textId="77777777" w:rsidR="00591D44" w:rsidRDefault="00591D44">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１．登記簿謄本の写し</w:t>
            </w:r>
          </w:p>
          <w:p w14:paraId="6D80C0C3"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２．役員等名簿（注２）</w:t>
            </w:r>
          </w:p>
          <w:p w14:paraId="7F6FDB84"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３．直近２期分の決算書（貸借対照表及び損益計算書）の写し等</w:t>
            </w:r>
          </w:p>
          <w:p w14:paraId="01455FB4"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４．外国特許庁への出願の基礎となる国内出願にかかる出願書類</w:t>
            </w:r>
          </w:p>
          <w:p w14:paraId="5D751C89"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５．外国特許庁への出願に要する経費が確認できる見積書等（写しも可）（注３）</w:t>
            </w:r>
          </w:p>
          <w:p w14:paraId="70D48AAF"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６．外国特許庁への出願に要する経費に関する資金計画（自己資金・借入金等）</w:t>
            </w:r>
          </w:p>
          <w:p w14:paraId="24D95BDA"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７．先行技術調査等の結果（注４）</w:t>
            </w:r>
          </w:p>
          <w:p w14:paraId="41A592D6" w14:textId="77777777" w:rsidR="00591D44" w:rsidRDefault="00591D44">
            <w:pPr>
              <w:wordWrap w:val="0"/>
              <w:autoSpaceDE w:val="0"/>
              <w:autoSpaceDN w:val="0"/>
              <w:adjustRightInd w:val="0"/>
              <w:spacing w:line="264" w:lineRule="exact"/>
              <w:ind w:left="452" w:rightChars="-32" w:right="-67" w:hangingChars="200" w:hanging="452"/>
              <w:rPr>
                <w:rFonts w:ascii="ＭＳ 明朝" w:hAnsi="ＭＳ 明朝"/>
                <w:spacing w:val="5"/>
                <w:szCs w:val="21"/>
              </w:rPr>
            </w:pPr>
            <w:r>
              <w:rPr>
                <w:rFonts w:ascii="ＭＳ 明朝" w:hAnsi="ＭＳ 明朝" w:cs="ＭＳ 明朝" w:hint="eastAsia"/>
                <w:spacing w:val="8"/>
                <w:kern w:val="0"/>
                <w:szCs w:val="21"/>
              </w:rPr>
              <w:t>８．外国特許庁への出願が共同出願の場合は</w:t>
            </w:r>
            <w:r>
              <w:rPr>
                <w:rFonts w:ascii="ＭＳ 明朝" w:hAnsi="ＭＳ 明朝" w:hint="eastAsia"/>
                <w:spacing w:val="5"/>
                <w:szCs w:val="21"/>
              </w:rPr>
              <w:t>持分割合及び費用負担割合の明記があ</w:t>
            </w:r>
          </w:p>
          <w:p w14:paraId="07FEF104" w14:textId="77777777" w:rsidR="00591D44" w:rsidRDefault="00591D44">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Pr>
                <w:rFonts w:ascii="ＭＳ 明朝" w:hAnsi="ＭＳ 明朝" w:hint="eastAsia"/>
                <w:spacing w:val="5"/>
                <w:szCs w:val="21"/>
              </w:rPr>
              <w:t>る契約書等</w:t>
            </w:r>
            <w:r>
              <w:rPr>
                <w:rFonts w:ascii="ＭＳ 明朝" w:hAnsi="ＭＳ 明朝" w:cs="ＭＳ 明朝" w:hint="eastAsia"/>
                <w:spacing w:val="8"/>
                <w:kern w:val="0"/>
                <w:szCs w:val="21"/>
              </w:rPr>
              <w:t>の写し</w:t>
            </w:r>
          </w:p>
          <w:p w14:paraId="5A70CEB0"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９．その他補助事業者（機構）が定める事項（注５）</w:t>
            </w:r>
          </w:p>
          <w:p w14:paraId="34B62488"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①県税（全税目）の滞納がないことの証明</w:t>
            </w:r>
          </w:p>
          <w:p w14:paraId="1BEFB64A" w14:textId="77777777" w:rsidR="00591D44" w:rsidRDefault="00591D44">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 xml:space="preserve">　　　②特別徴収実施確認・開始誓約書</w:t>
            </w:r>
          </w:p>
          <w:p w14:paraId="4AA45324" w14:textId="5B94F006" w:rsidR="00D7592E" w:rsidRDefault="00D7592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 xml:space="preserve">10. </w:t>
            </w:r>
            <w:r w:rsidRPr="00D7592E">
              <w:rPr>
                <w:rFonts w:ascii="ＭＳ 明朝" w:hAnsi="ＭＳ 明朝" w:cs="ＭＳ 明朝" w:hint="eastAsia"/>
                <w:spacing w:val="8"/>
                <w:kern w:val="0"/>
                <w:szCs w:val="21"/>
              </w:rPr>
              <w:t>特許出願非公開制度に関する自己確認書</w:t>
            </w:r>
          </w:p>
        </w:tc>
      </w:tr>
      <w:tr w:rsidR="0028226D" w14:paraId="1468BC9B" w14:textId="77777777" w:rsidTr="005E76C7">
        <w:tblPrEx>
          <w:tblBorders>
            <w:bottom w:val="single" w:sz="4" w:space="0" w:color="auto"/>
          </w:tblBorders>
        </w:tblPrEx>
        <w:trPr>
          <w:cantSplit/>
          <w:trHeight w:val="2566"/>
        </w:trPr>
        <w:tc>
          <w:tcPr>
            <w:tcW w:w="8930" w:type="dxa"/>
            <w:gridSpan w:val="2"/>
          </w:tcPr>
          <w:p w14:paraId="00A6CAA8" w14:textId="77777777" w:rsidR="0028226D" w:rsidRDefault="0028226D" w:rsidP="0028226D">
            <w:pPr>
              <w:numPr>
                <w:ilvl w:val="0"/>
                <w:numId w:val="3"/>
              </w:numPr>
              <w:wordWrap w:val="0"/>
              <w:autoSpaceDE w:val="0"/>
              <w:autoSpaceDN w:val="0"/>
              <w:adjustRightInd w:val="0"/>
              <w:spacing w:line="329" w:lineRule="exact"/>
              <w:rPr>
                <w:rFonts w:ascii="ＭＳ 明朝" w:hAnsi="ＭＳ 明朝" w:cs="ＭＳ 明朝"/>
                <w:spacing w:val="8"/>
                <w:kern w:val="0"/>
                <w:szCs w:val="21"/>
              </w:rPr>
            </w:pPr>
            <w:r w:rsidRPr="007C430A">
              <w:rPr>
                <w:rFonts w:ascii="ＭＳ 明朝" w:hAnsi="ＭＳ 明朝" w:cs="ＭＳ 明朝" w:hint="eastAsia"/>
                <w:spacing w:val="8"/>
                <w:kern w:val="0"/>
                <w:szCs w:val="21"/>
              </w:rPr>
              <w:t>賃上げ予定企業</w:t>
            </w:r>
            <w:r>
              <w:rPr>
                <w:rFonts w:ascii="ＭＳ 明朝" w:hAnsi="ＭＳ 明朝" w:cs="ＭＳ 明朝" w:hint="eastAsia"/>
                <w:spacing w:val="8"/>
                <w:kern w:val="0"/>
                <w:szCs w:val="21"/>
              </w:rPr>
              <w:t>（該当者のみ）</w:t>
            </w:r>
          </w:p>
          <w:p w14:paraId="19B94A61" w14:textId="2E2423BD" w:rsidR="0028226D" w:rsidRPr="007C430A" w:rsidRDefault="0028226D" w:rsidP="0028226D">
            <w:pPr>
              <w:wordWrap w:val="0"/>
              <w:autoSpaceDE w:val="0"/>
              <w:autoSpaceDN w:val="0"/>
              <w:adjustRightInd w:val="0"/>
              <w:spacing w:line="329" w:lineRule="exact"/>
              <w:ind w:leftChars="200" w:left="420"/>
              <w:rPr>
                <w:rFonts w:ascii="ＭＳ 明朝" w:hAnsi="ＭＳ 明朝" w:cs="ＭＳ 明朝"/>
                <w:spacing w:val="8"/>
                <w:kern w:val="0"/>
                <w:szCs w:val="21"/>
              </w:rPr>
            </w:pPr>
            <w:r w:rsidRPr="007C430A">
              <w:rPr>
                <w:rFonts w:ascii="ＭＳ 明朝" w:hAnsi="ＭＳ 明朝" w:cs="ＭＳ 明朝" w:hint="eastAsia"/>
                <w:spacing w:val="8"/>
                <w:kern w:val="0"/>
                <w:szCs w:val="21"/>
              </w:rPr>
              <w:t>「賃金引上げ計画の誓約書」及び「従業員への賃金引上げ計画の表明書」</w:t>
            </w:r>
            <w:r>
              <w:rPr>
                <w:rFonts w:ascii="ＭＳ 明朝" w:hAnsi="ＭＳ 明朝" w:cs="ＭＳ 明朝" w:hint="eastAsia"/>
                <w:spacing w:val="8"/>
                <w:kern w:val="0"/>
                <w:szCs w:val="21"/>
              </w:rPr>
              <w:t>を提出すること。</w:t>
            </w:r>
          </w:p>
          <w:p w14:paraId="74671951" w14:textId="77777777" w:rsidR="0028226D" w:rsidRDefault="0028226D" w:rsidP="0028226D">
            <w:pPr>
              <w:wordWrap w:val="0"/>
              <w:autoSpaceDE w:val="0"/>
              <w:autoSpaceDN w:val="0"/>
              <w:adjustRightInd w:val="0"/>
              <w:spacing w:line="329" w:lineRule="exact"/>
              <w:ind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〇</w:t>
            </w:r>
            <w:r w:rsidRPr="007C430A">
              <w:rPr>
                <w:rFonts w:ascii="ＭＳ 明朝" w:hAnsi="ＭＳ 明朝" w:cs="ＭＳ 明朝" w:hint="eastAsia"/>
                <w:spacing w:val="8"/>
                <w:kern w:val="0"/>
                <w:szCs w:val="21"/>
              </w:rPr>
              <w:t>常時使用する従業員がいる場合</w:t>
            </w:r>
          </w:p>
          <w:p w14:paraId="324338F7" w14:textId="77777777" w:rsidR="0028226D" w:rsidRPr="007C430A" w:rsidRDefault="0028226D" w:rsidP="00012335">
            <w:pPr>
              <w:wordWrap w:val="0"/>
              <w:autoSpaceDE w:val="0"/>
              <w:autoSpaceDN w:val="0"/>
              <w:adjustRightInd w:val="0"/>
              <w:spacing w:line="329" w:lineRule="exact"/>
              <w:ind w:firstLineChars="250" w:firstLine="565"/>
              <w:rPr>
                <w:rFonts w:ascii="ＭＳ 明朝" w:hAnsi="ＭＳ 明朝" w:cs="ＭＳ 明朝"/>
                <w:spacing w:val="8"/>
                <w:kern w:val="0"/>
                <w:szCs w:val="21"/>
              </w:rPr>
            </w:pPr>
            <w:r>
              <w:rPr>
                <w:rFonts w:ascii="ＭＳ 明朝" w:hAnsi="ＭＳ 明朝" w:cs="ＭＳ 明朝" w:hint="eastAsia"/>
                <w:spacing w:val="8"/>
                <w:kern w:val="0"/>
                <w:szCs w:val="21"/>
              </w:rPr>
              <w:t>→</w:t>
            </w:r>
            <w:r w:rsidRPr="007C430A">
              <w:rPr>
                <w:rFonts w:ascii="ＭＳ 明朝" w:hAnsi="ＭＳ 明朝" w:cs="ＭＳ 明朝" w:hint="eastAsia"/>
                <w:spacing w:val="8"/>
                <w:kern w:val="0"/>
                <w:szCs w:val="21"/>
              </w:rPr>
              <w:t>別紙1</w:t>
            </w:r>
            <w:r w:rsidR="00F40F59">
              <w:rPr>
                <w:rFonts w:ascii="ＭＳ 明朝" w:hAnsi="ＭＳ 明朝" w:cs="ＭＳ 明朝" w:hint="eastAsia"/>
                <w:spacing w:val="8"/>
                <w:kern w:val="0"/>
                <w:szCs w:val="21"/>
              </w:rPr>
              <w:t>の</w:t>
            </w:r>
            <w:r w:rsidRPr="007C430A">
              <w:rPr>
                <w:rFonts w:ascii="ＭＳ 明朝" w:hAnsi="ＭＳ 明朝" w:cs="ＭＳ 明朝" w:hint="eastAsia"/>
                <w:spacing w:val="8"/>
                <w:kern w:val="0"/>
                <w:szCs w:val="21"/>
              </w:rPr>
              <w:t>1</w:t>
            </w:r>
            <w:r>
              <w:rPr>
                <w:rFonts w:ascii="ＭＳ 明朝" w:hAnsi="ＭＳ 明朝" w:cs="ＭＳ 明朝"/>
                <w:spacing w:val="8"/>
                <w:kern w:val="0"/>
                <w:szCs w:val="21"/>
              </w:rPr>
              <w:t>(</w:t>
            </w:r>
            <w:r w:rsidRPr="007C430A">
              <w:rPr>
                <w:rFonts w:ascii="ＭＳ 明朝" w:hAnsi="ＭＳ 明朝" w:cs="ＭＳ 明朝" w:hint="eastAsia"/>
                <w:spacing w:val="8"/>
                <w:kern w:val="0"/>
                <w:szCs w:val="21"/>
              </w:rPr>
              <w:t>給与総額</w:t>
            </w:r>
            <w:r>
              <w:rPr>
                <w:rFonts w:ascii="ＭＳ 明朝" w:hAnsi="ＭＳ 明朝" w:cs="ＭＳ 明朝" w:hint="eastAsia"/>
                <w:spacing w:val="8"/>
                <w:kern w:val="0"/>
                <w:szCs w:val="21"/>
              </w:rPr>
              <w:t>)</w:t>
            </w:r>
            <w:r w:rsidRPr="007C430A">
              <w:rPr>
                <w:rFonts w:ascii="ＭＳ 明朝" w:hAnsi="ＭＳ 明朝" w:cs="ＭＳ 明朝" w:hint="eastAsia"/>
                <w:spacing w:val="8"/>
                <w:kern w:val="0"/>
                <w:szCs w:val="21"/>
              </w:rPr>
              <w:t>又は別紙1</w:t>
            </w:r>
            <w:r w:rsidR="00F40F59">
              <w:rPr>
                <w:rFonts w:ascii="ＭＳ 明朝" w:hAnsi="ＭＳ 明朝" w:cs="ＭＳ 明朝" w:hint="eastAsia"/>
                <w:spacing w:val="8"/>
                <w:kern w:val="0"/>
                <w:szCs w:val="21"/>
              </w:rPr>
              <w:t>の</w:t>
            </w:r>
            <w:r w:rsidRPr="007C430A">
              <w:rPr>
                <w:rFonts w:ascii="ＭＳ 明朝" w:hAnsi="ＭＳ 明朝" w:cs="ＭＳ 明朝" w:hint="eastAsia"/>
                <w:spacing w:val="8"/>
                <w:kern w:val="0"/>
                <w:szCs w:val="21"/>
              </w:rPr>
              <w:t>2</w:t>
            </w:r>
            <w:r>
              <w:rPr>
                <w:rFonts w:ascii="ＭＳ 明朝" w:hAnsi="ＭＳ 明朝" w:cs="ＭＳ 明朝"/>
                <w:spacing w:val="8"/>
                <w:kern w:val="0"/>
                <w:szCs w:val="21"/>
              </w:rPr>
              <w:t>(</w:t>
            </w:r>
            <w:r w:rsidRPr="007C430A">
              <w:rPr>
                <w:rFonts w:ascii="ＭＳ 明朝" w:hAnsi="ＭＳ 明朝" w:cs="ＭＳ 明朝" w:hint="eastAsia"/>
                <w:spacing w:val="8"/>
                <w:kern w:val="0"/>
                <w:szCs w:val="21"/>
              </w:rPr>
              <w:t>平均受給額</w:t>
            </w:r>
            <w:r>
              <w:rPr>
                <w:rFonts w:ascii="ＭＳ 明朝" w:hAnsi="ＭＳ 明朝" w:cs="ＭＳ 明朝" w:hint="eastAsia"/>
                <w:spacing w:val="8"/>
                <w:kern w:val="0"/>
                <w:szCs w:val="21"/>
              </w:rPr>
              <w:t>)</w:t>
            </w:r>
          </w:p>
          <w:p w14:paraId="57ED399D" w14:textId="77777777" w:rsidR="0028226D" w:rsidRDefault="0028226D" w:rsidP="0028226D">
            <w:pPr>
              <w:wordWrap w:val="0"/>
              <w:autoSpaceDE w:val="0"/>
              <w:autoSpaceDN w:val="0"/>
              <w:adjustRightInd w:val="0"/>
              <w:spacing w:line="329" w:lineRule="exact"/>
              <w:ind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〇</w:t>
            </w:r>
            <w:r w:rsidRPr="007C430A">
              <w:rPr>
                <w:rFonts w:ascii="ＭＳ 明朝" w:hAnsi="ＭＳ 明朝" w:cs="ＭＳ 明朝" w:hint="eastAsia"/>
                <w:spacing w:val="8"/>
                <w:kern w:val="0"/>
                <w:szCs w:val="21"/>
              </w:rPr>
              <w:t>常時使用する従業員がいない場合</w:t>
            </w:r>
          </w:p>
          <w:p w14:paraId="2ECA6745" w14:textId="77777777" w:rsidR="0028226D" w:rsidRDefault="0028226D" w:rsidP="0028226D">
            <w:pPr>
              <w:autoSpaceDE w:val="0"/>
              <w:autoSpaceDN w:val="0"/>
              <w:adjustRightInd w:val="0"/>
              <w:spacing w:line="360" w:lineRule="auto"/>
              <w:ind w:firstLineChars="250" w:firstLine="565"/>
              <w:jc w:val="left"/>
              <w:rPr>
                <w:rFonts w:ascii="ＭＳ 明朝" w:hAnsi="ＭＳ 明朝" w:cs="ＭＳ 明朝"/>
                <w:spacing w:val="8"/>
                <w:kern w:val="0"/>
                <w:szCs w:val="21"/>
              </w:rPr>
            </w:pPr>
            <w:r>
              <w:rPr>
                <w:rFonts w:ascii="ＭＳ 明朝" w:hAnsi="ＭＳ 明朝" w:cs="ＭＳ 明朝" w:hint="eastAsia"/>
                <w:spacing w:val="8"/>
                <w:kern w:val="0"/>
                <w:szCs w:val="21"/>
              </w:rPr>
              <w:t>→</w:t>
            </w:r>
            <w:r w:rsidRPr="007C430A">
              <w:rPr>
                <w:rFonts w:ascii="ＭＳ 明朝" w:hAnsi="ＭＳ 明朝" w:cs="ＭＳ 明朝" w:hint="eastAsia"/>
                <w:spacing w:val="8"/>
                <w:kern w:val="0"/>
                <w:szCs w:val="21"/>
              </w:rPr>
              <w:t>別紙1</w:t>
            </w:r>
            <w:r w:rsidR="00F40F59">
              <w:rPr>
                <w:rFonts w:ascii="ＭＳ 明朝" w:hAnsi="ＭＳ 明朝" w:cs="ＭＳ 明朝" w:hint="eastAsia"/>
                <w:spacing w:val="8"/>
                <w:kern w:val="0"/>
                <w:szCs w:val="21"/>
              </w:rPr>
              <w:t>の</w:t>
            </w:r>
            <w:r w:rsidRPr="007C430A">
              <w:rPr>
                <w:rFonts w:ascii="ＭＳ 明朝" w:hAnsi="ＭＳ 明朝" w:cs="ＭＳ 明朝" w:hint="eastAsia"/>
                <w:spacing w:val="8"/>
                <w:kern w:val="0"/>
                <w:szCs w:val="21"/>
              </w:rPr>
              <w:t>3</w:t>
            </w:r>
            <w:r>
              <w:rPr>
                <w:rFonts w:ascii="ＭＳ 明朝" w:hAnsi="ＭＳ 明朝" w:cs="ＭＳ 明朝"/>
                <w:spacing w:val="8"/>
                <w:kern w:val="0"/>
                <w:szCs w:val="21"/>
              </w:rPr>
              <w:t>(</w:t>
            </w:r>
            <w:r w:rsidRPr="007C430A">
              <w:rPr>
                <w:rFonts w:ascii="ＭＳ 明朝" w:hAnsi="ＭＳ 明朝" w:cs="ＭＳ 明朝" w:hint="eastAsia"/>
                <w:spacing w:val="8"/>
                <w:kern w:val="0"/>
                <w:szCs w:val="21"/>
              </w:rPr>
              <w:t>給与総額</w:t>
            </w:r>
            <w:r>
              <w:rPr>
                <w:rFonts w:ascii="ＭＳ 明朝" w:hAnsi="ＭＳ 明朝" w:cs="ＭＳ 明朝" w:hint="eastAsia"/>
                <w:spacing w:val="8"/>
                <w:kern w:val="0"/>
                <w:szCs w:val="21"/>
              </w:rPr>
              <w:t>)</w:t>
            </w:r>
            <w:r w:rsidRPr="007C430A">
              <w:rPr>
                <w:rFonts w:ascii="ＭＳ 明朝" w:hAnsi="ＭＳ 明朝" w:cs="ＭＳ 明朝" w:hint="eastAsia"/>
                <w:spacing w:val="8"/>
                <w:kern w:val="0"/>
                <w:szCs w:val="21"/>
              </w:rPr>
              <w:t>又は別紙1</w:t>
            </w:r>
            <w:r w:rsidR="00F40F59">
              <w:rPr>
                <w:rFonts w:ascii="ＭＳ 明朝" w:hAnsi="ＭＳ 明朝" w:cs="ＭＳ 明朝" w:hint="eastAsia"/>
                <w:spacing w:val="8"/>
                <w:kern w:val="0"/>
                <w:szCs w:val="21"/>
              </w:rPr>
              <w:t>の</w:t>
            </w:r>
            <w:r w:rsidRPr="007C430A">
              <w:rPr>
                <w:rFonts w:ascii="ＭＳ 明朝" w:hAnsi="ＭＳ 明朝" w:cs="ＭＳ 明朝" w:hint="eastAsia"/>
                <w:spacing w:val="8"/>
                <w:kern w:val="0"/>
                <w:szCs w:val="21"/>
              </w:rPr>
              <w:t>4</w:t>
            </w:r>
            <w:r>
              <w:rPr>
                <w:rFonts w:ascii="ＭＳ 明朝" w:hAnsi="ＭＳ 明朝" w:cs="ＭＳ 明朝"/>
                <w:spacing w:val="8"/>
                <w:kern w:val="0"/>
                <w:szCs w:val="21"/>
              </w:rPr>
              <w:t>(</w:t>
            </w:r>
            <w:r w:rsidRPr="007C430A">
              <w:rPr>
                <w:rFonts w:ascii="ＭＳ 明朝" w:hAnsi="ＭＳ 明朝" w:cs="ＭＳ 明朝" w:hint="eastAsia"/>
                <w:spacing w:val="8"/>
                <w:kern w:val="0"/>
                <w:szCs w:val="21"/>
              </w:rPr>
              <w:t>平均受給額</w:t>
            </w:r>
            <w:r>
              <w:rPr>
                <w:rFonts w:ascii="ＭＳ 明朝" w:hAnsi="ＭＳ 明朝" w:cs="ＭＳ 明朝" w:hint="eastAsia"/>
                <w:spacing w:val="8"/>
                <w:kern w:val="0"/>
                <w:szCs w:val="21"/>
              </w:rPr>
              <w:t>)</w:t>
            </w:r>
            <w:r w:rsidRPr="007C430A">
              <w:rPr>
                <w:rFonts w:ascii="ＭＳ 明朝" w:hAnsi="ＭＳ 明朝" w:cs="ＭＳ 明朝" w:hint="eastAsia"/>
                <w:spacing w:val="8"/>
                <w:kern w:val="0"/>
                <w:szCs w:val="21"/>
              </w:rPr>
              <w:t xml:space="preserve"> </w:t>
            </w:r>
          </w:p>
          <w:p w14:paraId="00D95BD0" w14:textId="5A2C1CE0" w:rsidR="006A1E82" w:rsidRDefault="006A1E82" w:rsidP="006A1E82">
            <w:pPr>
              <w:numPr>
                <w:ilvl w:val="0"/>
                <w:numId w:val="3"/>
              </w:numPr>
              <w:wordWrap w:val="0"/>
              <w:autoSpaceDE w:val="0"/>
              <w:autoSpaceDN w:val="0"/>
              <w:adjustRightInd w:val="0"/>
              <w:spacing w:line="329" w:lineRule="exact"/>
              <w:rPr>
                <w:rFonts w:ascii="ＭＳ 明朝" w:hAnsi="ＭＳ 明朝" w:cs="ＭＳ 明朝"/>
                <w:spacing w:val="8"/>
                <w:kern w:val="0"/>
                <w:szCs w:val="21"/>
              </w:rPr>
            </w:pPr>
            <w:r w:rsidRPr="0049321B">
              <w:rPr>
                <w:rFonts w:hAnsi="ＭＳ 明朝" w:hint="eastAsia"/>
                <w:sz w:val="22"/>
                <w:szCs w:val="22"/>
              </w:rPr>
              <w:t>ワーク・ライフ・バランス推進企業</w:t>
            </w:r>
            <w:r>
              <w:rPr>
                <w:rFonts w:ascii="ＭＳ 明朝" w:hAnsi="ＭＳ 明朝" w:cs="ＭＳ 明朝" w:hint="eastAsia"/>
                <w:spacing w:val="8"/>
                <w:kern w:val="0"/>
                <w:szCs w:val="21"/>
              </w:rPr>
              <w:t>（該当者のみ）</w:t>
            </w:r>
          </w:p>
          <w:p w14:paraId="2DA3DBE8" w14:textId="690144A7" w:rsidR="006A1E82" w:rsidRPr="007C430A" w:rsidRDefault="006A1E82" w:rsidP="006A1E82">
            <w:pPr>
              <w:wordWrap w:val="0"/>
              <w:autoSpaceDE w:val="0"/>
              <w:autoSpaceDN w:val="0"/>
              <w:adjustRightInd w:val="0"/>
              <w:spacing w:line="329" w:lineRule="exact"/>
              <w:ind w:leftChars="200" w:left="420"/>
              <w:rPr>
                <w:rFonts w:ascii="ＭＳ 明朝" w:hAnsi="ＭＳ 明朝" w:cs="ＭＳ 明朝"/>
                <w:spacing w:val="8"/>
                <w:kern w:val="0"/>
                <w:szCs w:val="21"/>
              </w:rPr>
            </w:pPr>
            <w:r w:rsidRPr="0049321B">
              <w:rPr>
                <w:rFonts w:hAnsi="ＭＳ 明朝" w:hint="eastAsia"/>
                <w:sz w:val="22"/>
                <w:szCs w:val="22"/>
              </w:rPr>
              <w:t>該当するものの認定証等の写しを提出</w:t>
            </w:r>
            <w:r>
              <w:rPr>
                <w:rFonts w:hAnsi="ＭＳ 明朝" w:hint="eastAsia"/>
                <w:sz w:val="22"/>
                <w:szCs w:val="22"/>
              </w:rPr>
              <w:t>すること</w:t>
            </w:r>
          </w:p>
          <w:p w14:paraId="42C82CBA" w14:textId="57194E30" w:rsidR="006A1E82" w:rsidRPr="006A1E82" w:rsidRDefault="006A1E82" w:rsidP="006A1E82">
            <w:pPr>
              <w:autoSpaceDE w:val="0"/>
              <w:autoSpaceDN w:val="0"/>
              <w:adjustRightInd w:val="0"/>
              <w:spacing w:line="360" w:lineRule="auto"/>
              <w:jc w:val="left"/>
              <w:rPr>
                <w:rFonts w:ascii="ＭＳ 明朝" w:hAnsi="ＭＳ 明朝" w:cs="ＭＳ 明朝"/>
                <w:spacing w:val="8"/>
                <w:kern w:val="0"/>
                <w:szCs w:val="21"/>
              </w:rPr>
            </w:pPr>
          </w:p>
        </w:tc>
      </w:tr>
    </w:tbl>
    <w:p w14:paraId="11184267" w14:textId="77777777" w:rsidR="00591D44" w:rsidRDefault="00591D44" w:rsidP="0028226D">
      <w:pPr>
        <w:wordWrap w:val="0"/>
        <w:autoSpaceDE w:val="0"/>
        <w:autoSpaceDN w:val="0"/>
        <w:adjustRightInd w:val="0"/>
        <w:spacing w:line="329" w:lineRule="exact"/>
        <w:ind w:leftChars="100" w:left="1114" w:hangingChars="400" w:hanging="904"/>
        <w:rPr>
          <w:kern w:val="0"/>
        </w:rPr>
      </w:pPr>
      <w:r>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（注１）法人における「会社の事業概要」及び個人事業者における「事業者の概要」については、それぞれ事業概要が明記されているパンフレットによる代用が可能です</w:t>
      </w:r>
      <w:r>
        <w:rPr>
          <w:rFonts w:hint="eastAsia"/>
          <w:kern w:val="0"/>
        </w:rPr>
        <w:t>。</w:t>
      </w:r>
    </w:p>
    <w:p w14:paraId="6AB836D1" w14:textId="77777777" w:rsidR="00591D44" w:rsidRDefault="00591D44">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Pr>
          <w:rFonts w:ascii="ＭＳ 明朝" w:hAnsi="ＭＳ 明朝" w:cs="ＭＳ 明朝" w:hint="eastAsia"/>
          <w:spacing w:val="8"/>
          <w:kern w:val="0"/>
          <w:szCs w:val="21"/>
        </w:rPr>
        <w:lastRenderedPageBreak/>
        <w:t>（注２）「役員等名簿」については、別添を参考に、法人である場合は役員、</w:t>
      </w:r>
      <w:r>
        <w:rPr>
          <w:rFonts w:hint="eastAsia"/>
          <w:kern w:val="0"/>
        </w:rPr>
        <w:t>個人事業者である場合はその者、団体である場合は代表者、理事等、その他経営に実質的に関与している者について記載してください。</w:t>
      </w:r>
    </w:p>
    <w:p w14:paraId="381BE21E" w14:textId="77777777" w:rsidR="00591D44" w:rsidRDefault="00591D44">
      <w:pPr>
        <w:wordWrap w:val="0"/>
        <w:autoSpaceDE w:val="0"/>
        <w:autoSpaceDN w:val="0"/>
        <w:adjustRightInd w:val="0"/>
        <w:spacing w:line="329" w:lineRule="exact"/>
        <w:ind w:leftChars="99" w:left="848" w:hangingChars="283" w:hanging="640"/>
        <w:rPr>
          <w:kern w:val="0"/>
        </w:rPr>
      </w:pPr>
      <w:r>
        <w:rPr>
          <w:rFonts w:ascii="ＭＳ 明朝" w:hAnsi="ＭＳ 明朝" w:cs="ＭＳ 明朝" w:hint="eastAsia"/>
          <w:spacing w:val="8"/>
          <w:kern w:val="0"/>
          <w:szCs w:val="21"/>
        </w:rPr>
        <w:t>（注３）「見積書等（写しも可）」については、現地代理人費用の支出予定先の明記が必要です（翻訳費用等についても、国内代理人が他者に依頼する場合は、支出予定先を明記してください）</w:t>
      </w:r>
      <w:r>
        <w:rPr>
          <w:rFonts w:hint="eastAsia"/>
          <w:kern w:val="0"/>
        </w:rPr>
        <w:t>。</w:t>
      </w:r>
    </w:p>
    <w:p w14:paraId="20BE6BD9" w14:textId="77777777" w:rsidR="00591D44" w:rsidRDefault="00591D4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Pr>
          <w:rFonts w:ascii="ＭＳ 明朝" w:hAnsi="ＭＳ 明朝" w:cs="ＭＳ 明朝" w:hint="eastAsia"/>
          <w:spacing w:val="8"/>
          <w:kern w:val="0"/>
          <w:szCs w:val="21"/>
        </w:rPr>
        <w:t>（注４）「</w:t>
      </w:r>
      <w:r>
        <w:rPr>
          <w:rFonts w:ascii="ＭＳ 明朝" w:hAnsi="ＭＳ 明朝" w:cs="ＭＳ 明朝" w:hint="eastAsia"/>
          <w:spacing w:val="2"/>
          <w:kern w:val="0"/>
          <w:szCs w:val="21"/>
        </w:rPr>
        <w:t>先行技術調査等の結果」については、調査結果のみならず、調査種類、調査対象範囲、調査実施者等も記載する。なお、Ｊ</w:t>
      </w:r>
      <w:r>
        <w:rPr>
          <w:rFonts w:ascii="ＭＳ 明朝" w:hAnsi="ＭＳ 明朝" w:cs="ＭＳ 明朝"/>
          <w:spacing w:val="2"/>
          <w:kern w:val="0"/>
          <w:szCs w:val="21"/>
        </w:rPr>
        <w:t>-ＰｌａｔＰａｔ</w:t>
      </w:r>
      <w:r>
        <w:rPr>
          <w:rFonts w:ascii="ＭＳ 明朝" w:hAnsi="ＭＳ 明朝" w:cs="ＭＳ 明朝" w:hint="eastAsia"/>
          <w:spacing w:val="2"/>
          <w:kern w:val="0"/>
          <w:szCs w:val="21"/>
        </w:rPr>
        <w:t>（特許情報プラットフォーム）による検索結果の写し、</w:t>
      </w:r>
      <w:r>
        <w:rPr>
          <w:rFonts w:ascii="ＭＳ 明朝" w:hAnsi="ＭＳ 明朝" w:hint="eastAsia"/>
        </w:rPr>
        <w:t>ＰＣＴ国際出願</w:t>
      </w:r>
      <w:r>
        <w:rPr>
          <w:rFonts w:ascii="ＭＳ 明朝" w:hAnsi="ＭＳ 明朝" w:cs="ＭＳ 明朝" w:hint="eastAsia"/>
          <w:spacing w:val="2"/>
          <w:kern w:val="0"/>
          <w:szCs w:val="21"/>
        </w:rPr>
        <w:t>に関する国際調査報告書の写し、国内出願がすでに登録査定となっている場合は特許査定通知等の写し（商標登録出願の場合は除く）による代用が可能です。</w:t>
      </w:r>
    </w:p>
    <w:p w14:paraId="443C1A3B" w14:textId="77777777" w:rsidR="00591D44" w:rsidRDefault="00591D44">
      <w:pPr>
        <w:wordWrap w:val="0"/>
        <w:autoSpaceDE w:val="0"/>
        <w:autoSpaceDN w:val="0"/>
        <w:adjustRightInd w:val="0"/>
        <w:spacing w:line="329" w:lineRule="exact"/>
        <w:ind w:leftChars="100" w:left="846" w:hangingChars="297" w:hanging="636"/>
        <w:rPr>
          <w:szCs w:val="21"/>
        </w:rPr>
      </w:pPr>
      <w:r>
        <w:rPr>
          <w:rFonts w:ascii="ＭＳ 明朝" w:hAnsi="ＭＳ 明朝" w:cs="ＭＳ 明朝" w:hint="eastAsia"/>
          <w:spacing w:val="2"/>
          <w:kern w:val="0"/>
          <w:szCs w:val="21"/>
        </w:rPr>
        <w:t>（注５）機構独自の添付資料として「</w:t>
      </w:r>
      <w:r>
        <w:rPr>
          <w:rFonts w:ascii="ＭＳ 明朝" w:hAnsi="ＭＳ 明朝" w:cs="ＭＳ 明朝" w:hint="eastAsia"/>
          <w:spacing w:val="8"/>
          <w:kern w:val="0"/>
          <w:szCs w:val="21"/>
        </w:rPr>
        <w:t>県税（全税目）の滞納がないことの証明」及び「特別徴収実施確認・開始誓約書」が必要となります。</w:t>
      </w:r>
      <w:r>
        <w:rPr>
          <w:rFonts w:ascii="ＭＳ 明朝" w:hAnsi="ＭＳ 明朝" w:cs="ＭＳ 明朝" w:hint="eastAsia"/>
          <w:spacing w:val="2"/>
          <w:kern w:val="0"/>
          <w:szCs w:val="21"/>
        </w:rPr>
        <w:t>「</w:t>
      </w:r>
      <w:r>
        <w:rPr>
          <w:rFonts w:ascii="ＭＳ 明朝" w:hAnsi="ＭＳ 明朝" w:cs="ＭＳ 明朝" w:hint="eastAsia"/>
          <w:spacing w:val="8"/>
          <w:kern w:val="0"/>
          <w:szCs w:val="21"/>
        </w:rPr>
        <w:t>県税（全税目）の滞納がないことの証明」については、管轄の県税事務所にて取得ください。「特別徴収実施確認・開始誓約書」については、</w:t>
      </w:r>
      <w:r>
        <w:rPr>
          <w:rFonts w:hint="eastAsia"/>
          <w:szCs w:val="21"/>
        </w:rPr>
        <w:t>様式１－１又は様式１－２</w:t>
      </w:r>
      <w:r>
        <w:rPr>
          <w:rFonts w:ascii="ＭＳ 明朝" w:hAnsi="ＭＳ 明朝" w:cs="ＭＳ 明朝" w:hint="eastAsia"/>
          <w:spacing w:val="8"/>
          <w:kern w:val="0"/>
          <w:szCs w:val="21"/>
        </w:rPr>
        <w:t>に様式及び記載要領がありますので、確認の上、提出してください。</w:t>
      </w:r>
    </w:p>
    <w:sectPr w:rsidR="00591D44">
      <w:pgSz w:w="11906" w:h="16838" w:code="9"/>
      <w:pgMar w:top="964"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B2785" w14:textId="77777777" w:rsidR="00213DD3" w:rsidRDefault="00213DD3">
      <w:r>
        <w:separator/>
      </w:r>
    </w:p>
  </w:endnote>
  <w:endnote w:type="continuationSeparator" w:id="0">
    <w:p w14:paraId="4081183D" w14:textId="77777777" w:rsidR="00213DD3" w:rsidRDefault="0021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4EE95" w14:textId="77777777" w:rsidR="00213DD3" w:rsidRDefault="00213DD3">
      <w:r>
        <w:separator/>
      </w:r>
    </w:p>
  </w:footnote>
  <w:footnote w:type="continuationSeparator" w:id="0">
    <w:p w14:paraId="7C47E16A" w14:textId="77777777" w:rsidR="00213DD3" w:rsidRDefault="00213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91122"/>
    <w:multiLevelType w:val="hybridMultilevel"/>
    <w:tmpl w:val="E840961A"/>
    <w:lvl w:ilvl="0" w:tplc="DFD44B24">
      <w:start w:val="1"/>
      <w:numFmt w:val="decimalFullWidth"/>
      <w:lvlText w:val="%1"/>
      <w:lvlJc w:val="left"/>
      <w:pPr>
        <w:ind w:left="30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334C1C8">
      <w:start w:val="1"/>
      <w:numFmt w:val="decimal"/>
      <w:lvlText w:val="(%2)"/>
      <w:lvlJc w:val="left"/>
      <w:pPr>
        <w:ind w:left="38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F9A00C8">
      <w:start w:val="1"/>
      <w:numFmt w:val="lowerRoman"/>
      <w:lvlText w:val="%3"/>
      <w:lvlJc w:val="left"/>
      <w:pPr>
        <w:ind w:left="39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BD86198">
      <w:start w:val="1"/>
      <w:numFmt w:val="decimal"/>
      <w:lvlText w:val="%4"/>
      <w:lvlJc w:val="left"/>
      <w:pPr>
        <w:ind w:left="46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0724624">
      <w:start w:val="1"/>
      <w:numFmt w:val="lowerLetter"/>
      <w:lvlText w:val="%5"/>
      <w:lvlJc w:val="left"/>
      <w:pPr>
        <w:ind w:left="53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8309A6C">
      <w:start w:val="1"/>
      <w:numFmt w:val="lowerRoman"/>
      <w:lvlText w:val="%6"/>
      <w:lvlJc w:val="left"/>
      <w:pPr>
        <w:ind w:left="60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DFABB60">
      <w:start w:val="1"/>
      <w:numFmt w:val="decimal"/>
      <w:lvlText w:val="%7"/>
      <w:lvlJc w:val="left"/>
      <w:pPr>
        <w:ind w:left="68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46E5A18">
      <w:start w:val="1"/>
      <w:numFmt w:val="lowerLetter"/>
      <w:lvlText w:val="%8"/>
      <w:lvlJc w:val="left"/>
      <w:pPr>
        <w:ind w:left="75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DD8D4D6">
      <w:start w:val="1"/>
      <w:numFmt w:val="lowerRoman"/>
      <w:lvlText w:val="%9"/>
      <w:lvlJc w:val="left"/>
      <w:pPr>
        <w:ind w:left="82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0361027"/>
    <w:multiLevelType w:val="hybridMultilevel"/>
    <w:tmpl w:val="28466F22"/>
    <w:lvl w:ilvl="0" w:tplc="A044E4B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520C80"/>
    <w:multiLevelType w:val="hybridMultilevel"/>
    <w:tmpl w:val="3B6871BA"/>
    <w:lvl w:ilvl="0" w:tplc="199011CC">
      <w:start w:val="2"/>
      <w:numFmt w:val="bullet"/>
      <w:lvlText w:val="※"/>
      <w:lvlJc w:val="left"/>
      <w:pPr>
        <w:ind w:left="586" w:hanging="360"/>
      </w:pPr>
      <w:rPr>
        <w:rFonts w:ascii="ＭＳ 明朝" w:eastAsia="ＭＳ 明朝" w:hAnsi="ＭＳ 明朝" w:cs="ＭＳ 明朝"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num w:numId="1" w16cid:durableId="147987818">
    <w:abstractNumId w:val="0"/>
  </w:num>
  <w:num w:numId="2" w16cid:durableId="705063662">
    <w:abstractNumId w:val="1"/>
  </w:num>
  <w:num w:numId="3" w16cid:durableId="27413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22"/>
    <w:rsid w:val="00005F45"/>
    <w:rsid w:val="00012335"/>
    <w:rsid w:val="00050D9B"/>
    <w:rsid w:val="000770E7"/>
    <w:rsid w:val="00095BA3"/>
    <w:rsid w:val="000A6862"/>
    <w:rsid w:val="000B32DE"/>
    <w:rsid w:val="000B3688"/>
    <w:rsid w:val="000F324E"/>
    <w:rsid w:val="00111D96"/>
    <w:rsid w:val="00137ED6"/>
    <w:rsid w:val="00144F80"/>
    <w:rsid w:val="00154726"/>
    <w:rsid w:val="00157099"/>
    <w:rsid w:val="001814CE"/>
    <w:rsid w:val="00183063"/>
    <w:rsid w:val="001A34DB"/>
    <w:rsid w:val="001C0E06"/>
    <w:rsid w:val="001C0F72"/>
    <w:rsid w:val="001C1983"/>
    <w:rsid w:val="001F5E2C"/>
    <w:rsid w:val="00204B16"/>
    <w:rsid w:val="00213DD3"/>
    <w:rsid w:val="00260E69"/>
    <w:rsid w:val="0028226D"/>
    <w:rsid w:val="002829E9"/>
    <w:rsid w:val="002953CB"/>
    <w:rsid w:val="002A4DA5"/>
    <w:rsid w:val="002B1646"/>
    <w:rsid w:val="002E0F29"/>
    <w:rsid w:val="00312410"/>
    <w:rsid w:val="0032023F"/>
    <w:rsid w:val="003235EA"/>
    <w:rsid w:val="00345762"/>
    <w:rsid w:val="00366180"/>
    <w:rsid w:val="00374965"/>
    <w:rsid w:val="00392CAD"/>
    <w:rsid w:val="003D249D"/>
    <w:rsid w:val="00414B2D"/>
    <w:rsid w:val="004226F2"/>
    <w:rsid w:val="00437D59"/>
    <w:rsid w:val="00443CCA"/>
    <w:rsid w:val="00446EC8"/>
    <w:rsid w:val="00452ED4"/>
    <w:rsid w:val="004646CD"/>
    <w:rsid w:val="00466C04"/>
    <w:rsid w:val="00477351"/>
    <w:rsid w:val="00482A97"/>
    <w:rsid w:val="0049321B"/>
    <w:rsid w:val="00496401"/>
    <w:rsid w:val="004E12AC"/>
    <w:rsid w:val="0052678B"/>
    <w:rsid w:val="00532822"/>
    <w:rsid w:val="00591D44"/>
    <w:rsid w:val="005B1738"/>
    <w:rsid w:val="005E76C7"/>
    <w:rsid w:val="00607927"/>
    <w:rsid w:val="006134CB"/>
    <w:rsid w:val="00674E76"/>
    <w:rsid w:val="00680ED7"/>
    <w:rsid w:val="00693E61"/>
    <w:rsid w:val="006A1E82"/>
    <w:rsid w:val="006B749A"/>
    <w:rsid w:val="006C0BD0"/>
    <w:rsid w:val="006F4D9E"/>
    <w:rsid w:val="00734FD5"/>
    <w:rsid w:val="007368CB"/>
    <w:rsid w:val="00756A04"/>
    <w:rsid w:val="007935E0"/>
    <w:rsid w:val="007941AD"/>
    <w:rsid w:val="00796061"/>
    <w:rsid w:val="007A7DEE"/>
    <w:rsid w:val="007C430A"/>
    <w:rsid w:val="007F2BFC"/>
    <w:rsid w:val="007F34B0"/>
    <w:rsid w:val="007F4007"/>
    <w:rsid w:val="007F5E80"/>
    <w:rsid w:val="00816EDE"/>
    <w:rsid w:val="0082411B"/>
    <w:rsid w:val="00840A75"/>
    <w:rsid w:val="0084545B"/>
    <w:rsid w:val="008679C1"/>
    <w:rsid w:val="00882A10"/>
    <w:rsid w:val="00883CE2"/>
    <w:rsid w:val="008D2FEB"/>
    <w:rsid w:val="00904176"/>
    <w:rsid w:val="00931096"/>
    <w:rsid w:val="0096199F"/>
    <w:rsid w:val="0096315B"/>
    <w:rsid w:val="00976937"/>
    <w:rsid w:val="009812D2"/>
    <w:rsid w:val="009C5AAE"/>
    <w:rsid w:val="009E0D60"/>
    <w:rsid w:val="009E37DA"/>
    <w:rsid w:val="00A039A2"/>
    <w:rsid w:val="00A10227"/>
    <w:rsid w:val="00A105ED"/>
    <w:rsid w:val="00A46E8C"/>
    <w:rsid w:val="00A612C5"/>
    <w:rsid w:val="00A9152C"/>
    <w:rsid w:val="00B06F86"/>
    <w:rsid w:val="00B15F88"/>
    <w:rsid w:val="00B16856"/>
    <w:rsid w:val="00B16C78"/>
    <w:rsid w:val="00B2426E"/>
    <w:rsid w:val="00B30406"/>
    <w:rsid w:val="00B517FB"/>
    <w:rsid w:val="00B81116"/>
    <w:rsid w:val="00B874CB"/>
    <w:rsid w:val="00BA0753"/>
    <w:rsid w:val="00BB247F"/>
    <w:rsid w:val="00BC578E"/>
    <w:rsid w:val="00C00585"/>
    <w:rsid w:val="00C04C5B"/>
    <w:rsid w:val="00C12616"/>
    <w:rsid w:val="00C470A2"/>
    <w:rsid w:val="00C5584D"/>
    <w:rsid w:val="00C65100"/>
    <w:rsid w:val="00C66ED6"/>
    <w:rsid w:val="00C835E6"/>
    <w:rsid w:val="00C96C31"/>
    <w:rsid w:val="00CA3124"/>
    <w:rsid w:val="00CA7079"/>
    <w:rsid w:val="00CC6DE6"/>
    <w:rsid w:val="00CD644E"/>
    <w:rsid w:val="00D7592E"/>
    <w:rsid w:val="00D964EA"/>
    <w:rsid w:val="00DA30A1"/>
    <w:rsid w:val="00DC5A0B"/>
    <w:rsid w:val="00DC7794"/>
    <w:rsid w:val="00DE467A"/>
    <w:rsid w:val="00E1329C"/>
    <w:rsid w:val="00E3160C"/>
    <w:rsid w:val="00E43334"/>
    <w:rsid w:val="00E444D2"/>
    <w:rsid w:val="00E864A7"/>
    <w:rsid w:val="00EA2E5C"/>
    <w:rsid w:val="00EC2D92"/>
    <w:rsid w:val="00EC65CE"/>
    <w:rsid w:val="00EF020E"/>
    <w:rsid w:val="00F27D49"/>
    <w:rsid w:val="00F368DD"/>
    <w:rsid w:val="00F40F59"/>
    <w:rsid w:val="00F643F9"/>
    <w:rsid w:val="00F746A0"/>
    <w:rsid w:val="00FC55FA"/>
    <w:rsid w:val="00FD4238"/>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textbox inset="5.85pt,.7pt,5.85pt,.7pt"/>
    </o:shapedefaults>
    <o:shapelayout v:ext="edit">
      <o:idmap v:ext="edit" data="2"/>
    </o:shapelayout>
  </w:shapeDefaults>
  <w:decimalSymbol w:val="."/>
  <w:listSeparator w:val=","/>
  <w14:docId w14:val="7ED759C8"/>
  <w15:chartTrackingRefBased/>
  <w15:docId w15:val="{D4E273D4-8E8C-401B-9E7C-F7F9510C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next w:val="a"/>
    <w:link w:val="10"/>
    <w:uiPriority w:val="9"/>
    <w:unhideWhenUsed/>
    <w:qFormat/>
    <w:pPr>
      <w:keepNext/>
      <w:keepLines/>
      <w:spacing w:after="44" w:line="259" w:lineRule="auto"/>
      <w:ind w:left="10" w:right="1133" w:hanging="10"/>
      <w:jc w:val="right"/>
      <w:outlineLvl w:val="0"/>
    </w:pPr>
    <w:rPr>
      <w:rFonts w:ascii="ＭＳ 明朝" w:hAnsi="ＭＳ 明朝" w:cs="ＭＳ 明朝"/>
      <w:color w:val="000000"/>
      <w:kern w:val="2"/>
      <w:sz w:val="24"/>
      <w:szCs w:val="22"/>
    </w:rPr>
  </w:style>
  <w:style w:type="paragraph" w:styleId="2">
    <w:name w:val="heading 2"/>
    <w:next w:val="a"/>
    <w:link w:val="20"/>
    <w:uiPriority w:val="9"/>
    <w:unhideWhenUsed/>
    <w:qFormat/>
    <w:pPr>
      <w:keepNext/>
      <w:keepLines/>
      <w:spacing w:after="44" w:line="259" w:lineRule="auto"/>
      <w:ind w:left="10" w:right="1133" w:hanging="10"/>
      <w:jc w:val="center"/>
      <w:outlineLvl w:val="1"/>
    </w:pPr>
    <w:rPr>
      <w:rFonts w:ascii="ＭＳ 明朝" w:hAnsi="ＭＳ 明朝" w:cs="ＭＳ 明朝"/>
      <w:color w:val="000000"/>
      <w:kern w:val="2"/>
      <w:sz w:val="24"/>
      <w:szCs w:val="22"/>
      <w:u w:val="single" w:color="000000"/>
    </w:rPr>
  </w:style>
  <w:style w:type="paragraph" w:styleId="3">
    <w:name w:val="heading 3"/>
    <w:next w:val="a"/>
    <w:link w:val="30"/>
    <w:uiPriority w:val="9"/>
    <w:unhideWhenUsed/>
    <w:qFormat/>
    <w:pPr>
      <w:keepNext/>
      <w:keepLines/>
      <w:spacing w:after="86" w:line="259" w:lineRule="auto"/>
      <w:ind w:left="10" w:hanging="10"/>
      <w:outlineLvl w:val="2"/>
    </w:pPr>
    <w:rPr>
      <w:rFonts w:ascii="ＭＳ 明朝" w:hAnsi="ＭＳ 明朝" w:cs="ＭＳ 明朝"/>
      <w:color w:val="00000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sz w:val="21"/>
      <w:szCs w:val="24"/>
    </w:rPr>
  </w:style>
  <w:style w:type="character" w:styleId="a8">
    <w:name w:val="Hyperlink"/>
    <w:uiPriority w:val="99"/>
    <w:unhideWhenUsed/>
    <w:rPr>
      <w:color w:val="0000FF"/>
      <w:u w:val="single"/>
    </w:rPr>
  </w:style>
  <w:style w:type="paragraph" w:styleId="a9">
    <w:name w:val="Balloon Text"/>
    <w:basedOn w:val="a"/>
    <w:link w:val="aa"/>
    <w:semiHidden/>
    <w:rPr>
      <w:rFonts w:ascii="Arial" w:eastAsia="ＭＳ ゴシック" w:hAnsi="Arial"/>
      <w:sz w:val="18"/>
      <w:szCs w:val="18"/>
    </w:rPr>
  </w:style>
  <w:style w:type="character" w:customStyle="1" w:styleId="aa">
    <w:name w:val="吹き出し (文字)"/>
    <w:link w:val="a9"/>
    <w:semiHidden/>
    <w:rPr>
      <w:rFonts w:ascii="Arial" w:eastAsia="ＭＳ ゴシック" w:hAnsi="Arial"/>
      <w:sz w:val="18"/>
      <w:szCs w:val="18"/>
    </w:rPr>
  </w:style>
  <w:style w:type="character" w:customStyle="1" w:styleId="10">
    <w:name w:val="見出し 1 (文字)"/>
    <w:link w:val="1"/>
    <w:uiPriority w:val="9"/>
    <w:rPr>
      <w:rFonts w:ascii="ＭＳ 明朝" w:hAnsi="ＭＳ 明朝" w:cs="ＭＳ 明朝"/>
      <w:color w:val="000000"/>
      <w:kern w:val="2"/>
      <w:sz w:val="24"/>
      <w:szCs w:val="22"/>
      <w:lang w:val="en-US" w:eastAsia="ja-JP" w:bidi="ar-SA"/>
    </w:rPr>
  </w:style>
  <w:style w:type="character" w:customStyle="1" w:styleId="20">
    <w:name w:val="見出し 2 (文字)"/>
    <w:link w:val="2"/>
    <w:uiPriority w:val="9"/>
    <w:rPr>
      <w:rFonts w:ascii="ＭＳ 明朝" w:hAnsi="ＭＳ 明朝" w:cs="ＭＳ 明朝"/>
      <w:color w:val="000000"/>
      <w:kern w:val="2"/>
      <w:sz w:val="24"/>
      <w:szCs w:val="22"/>
      <w:u w:val="single" w:color="000000"/>
      <w:lang w:val="en-US" w:eastAsia="ja-JP" w:bidi="ar-SA"/>
    </w:rPr>
  </w:style>
  <w:style w:type="character" w:customStyle="1" w:styleId="30">
    <w:name w:val="見出し 3 (文字)"/>
    <w:link w:val="3"/>
    <w:uiPriority w:val="9"/>
    <w:rPr>
      <w:rFonts w:ascii="ＭＳ 明朝" w:hAnsi="ＭＳ 明朝" w:cs="ＭＳ 明朝"/>
      <w:color w:val="000000"/>
      <w:kern w:val="2"/>
      <w:sz w:val="21"/>
      <w:szCs w:val="22"/>
      <w:lang w:val="en-US" w:eastAsia="ja-JP" w:bidi="ar-SA"/>
    </w:rPr>
  </w:style>
  <w:style w:type="table" w:customStyle="1" w:styleId="TableGrid">
    <w:name w:val="TableGrid"/>
    <w:rPr>
      <w:kern w:val="2"/>
      <w:sz w:val="21"/>
      <w:szCs w:val="22"/>
    </w:rPr>
    <w:tblPr>
      <w:tblCellMar>
        <w:top w:w="0" w:type="dxa"/>
        <w:left w:w="0" w:type="dxa"/>
        <w:bottom w:w="0" w:type="dxa"/>
        <w:right w:w="0" w:type="dxa"/>
      </w:tblCellMar>
    </w:tblPr>
  </w:style>
  <w:style w:type="character" w:styleId="ab">
    <w:name w:val="Unresolved Mention"/>
    <w:uiPriority w:val="99"/>
    <w:semiHidden/>
    <w:unhideWhenUsed/>
    <w:rsid w:val="001F5E2C"/>
    <w:rPr>
      <w:color w:val="605E5C"/>
      <w:shd w:val="clear" w:color="auto" w:fill="E1DFDD"/>
    </w:rPr>
  </w:style>
  <w:style w:type="paragraph" w:styleId="ac">
    <w:name w:val="List Paragraph"/>
    <w:basedOn w:val="a"/>
    <w:uiPriority w:val="34"/>
    <w:qFormat/>
    <w:rsid w:val="006A1E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45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site.mhlw.go.jp/kagawa-roudoukyoku/content/contents/0009525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zoguchi-shinichi@mepo.or.jp" TargetMode="External"/><Relationship Id="rId5" Type="http://schemas.openxmlformats.org/officeDocument/2006/relationships/webSettings" Target="webSettings.xml"/><Relationship Id="rId10" Type="http://schemas.openxmlformats.org/officeDocument/2006/relationships/hyperlink" Target="https://www.mhlw.go.jp/stf/seisakunitsuite/bunya/0000100266.html" TargetMode="External"/><Relationship Id="rId4" Type="http://schemas.openxmlformats.org/officeDocument/2006/relationships/settings" Target="settings.xml"/><Relationship Id="rId9" Type="http://schemas.openxmlformats.org/officeDocument/2006/relationships/hyperlink" Target="https://www.mhlw.go.jp/stf/seisakunitsuite/bunya/kodomo/shokuba_kosodate/kurumi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A9B68-645A-4080-9415-B4BCE5B3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Pages>
  <Words>1472</Words>
  <Characters>8393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9846</CharactersWithSpaces>
  <SharedDoc>false</SharedDoc>
  <HLinks>
    <vt:vector size="6" baseType="variant">
      <vt:variant>
        <vt:i4>7864411</vt:i4>
      </vt:variant>
      <vt:variant>
        <vt:i4>0</vt:i4>
      </vt:variant>
      <vt:variant>
        <vt:i4>0</vt:i4>
      </vt:variant>
      <vt:variant>
        <vt:i4>5</vt:i4>
      </vt:variant>
      <vt:variant>
        <vt:lpwstr>mailto:mizoguchi-shinichi@mepo.or.jp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cp:lastModifiedBy>shinjigyo04</cp:lastModifiedBy>
  <cp:revision>12</cp:revision>
  <cp:lastPrinted>2025-05-16T06:09:00Z</cp:lastPrinted>
  <dcterms:created xsi:type="dcterms:W3CDTF">2024-05-20T05:38:00Z</dcterms:created>
  <dcterms:modified xsi:type="dcterms:W3CDTF">2025-07-01T23:37:00Z</dcterms:modified>
</cp:coreProperties>
</file>